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423"/>
        <w:gridCol w:w="1519"/>
      </w:tblGrid>
      <w:tr w:rsidR="008023A3" w:rsidRPr="00A53C9A" w14:paraId="579FA4BB" w14:textId="77777777" w:rsidTr="00F80D99">
        <w:trPr>
          <w:trHeight w:val="1522"/>
        </w:trPr>
        <w:tc>
          <w:tcPr>
            <w:tcW w:w="1719" w:type="dxa"/>
            <w:tcBorders>
              <w:right w:val="nil"/>
            </w:tcBorders>
            <w:vAlign w:val="center"/>
          </w:tcPr>
          <w:p w14:paraId="7C8130E4" w14:textId="74A1BB78" w:rsidR="00142420" w:rsidRPr="00A53C9A" w:rsidRDefault="008023A3" w:rsidP="00F80D99">
            <w:pPr>
              <w:jc w:val="center"/>
              <w:rPr>
                <w:rFonts w:ascii="Cambria" w:hAnsi="Cambria"/>
              </w:rPr>
            </w:pPr>
            <w:r>
              <w:rPr>
                <w:rFonts w:ascii="Cambria" w:hAnsi="Cambria"/>
                <w:noProof/>
                <w:lang w:val="tr-TR" w:eastAsia="tr-TR"/>
              </w:rPr>
              <w:drawing>
                <wp:inline distT="0" distB="0" distL="0" distR="0" wp14:anchorId="7BA1F07D" wp14:editId="7FCB0862">
                  <wp:extent cx="828000" cy="828000"/>
                  <wp:effectExtent l="0" t="0" r="0" b="0"/>
                  <wp:docPr id="1607821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21756" name="Picture 16078217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inline>
              </w:drawing>
            </w:r>
          </w:p>
        </w:tc>
        <w:tc>
          <w:tcPr>
            <w:tcW w:w="6654" w:type="dxa"/>
            <w:tcBorders>
              <w:top w:val="single" w:sz="4" w:space="0" w:color="auto"/>
              <w:left w:val="nil"/>
              <w:right w:val="nil"/>
            </w:tcBorders>
            <w:shd w:val="clear" w:color="auto" w:fill="E7E6E6" w:themeFill="background2"/>
            <w:vAlign w:val="center"/>
          </w:tcPr>
          <w:p w14:paraId="033D9B56" w14:textId="537F8735" w:rsidR="00142420" w:rsidRPr="00983040" w:rsidRDefault="008023A3" w:rsidP="00F80D99">
            <w:pPr>
              <w:spacing w:before="120" w:after="120"/>
              <w:jc w:val="center"/>
              <w:rPr>
                <w:rFonts w:ascii="Cambria" w:hAnsi="Cambria"/>
                <w:b/>
              </w:rPr>
            </w:pPr>
            <w:r>
              <w:rPr>
                <w:rFonts w:ascii="Cambria" w:hAnsi="Cambria"/>
                <w:b/>
              </w:rPr>
              <w:t>WAPRIM</w:t>
            </w:r>
            <w:r w:rsidR="00142420">
              <w:rPr>
                <w:rFonts w:ascii="Cambria" w:hAnsi="Cambria"/>
                <w:b/>
              </w:rPr>
              <w:t>E</w:t>
            </w:r>
          </w:p>
          <w:p w14:paraId="3A0D2ED0" w14:textId="77777777" w:rsidR="008023A3" w:rsidRDefault="00E52553" w:rsidP="00F80D99">
            <w:pPr>
              <w:spacing w:before="120" w:after="120"/>
              <w:jc w:val="center"/>
              <w:rPr>
                <w:rFonts w:ascii="Cambria" w:hAnsi="Cambria"/>
              </w:rPr>
            </w:pPr>
            <w:hyperlink r:id="rId8" w:history="1">
              <w:r w:rsidR="008023A3" w:rsidRPr="008023A3">
                <w:rPr>
                  <w:rStyle w:val="Kpr"/>
                  <w:rFonts w:ascii="Cambria" w:hAnsi="Cambria"/>
                  <w:color w:val="auto"/>
                  <w:u w:val="none"/>
                </w:rPr>
                <w:t>https://welchacademy.com/index.php/prime</w:t>
              </w:r>
            </w:hyperlink>
          </w:p>
          <w:p w14:paraId="2A8F448A" w14:textId="19E9465B" w:rsidR="00142420" w:rsidRPr="00A53C9A" w:rsidRDefault="00142420" w:rsidP="00F80D99">
            <w:pPr>
              <w:spacing w:before="120" w:after="120"/>
              <w:jc w:val="center"/>
              <w:rPr>
                <w:rFonts w:ascii="Cambria" w:hAnsi="Cambria"/>
                <w:sz w:val="14"/>
                <w:szCs w:val="14"/>
              </w:rPr>
            </w:pPr>
            <w:r w:rsidRPr="009641E4">
              <w:rPr>
                <w:b/>
                <w:bCs/>
                <w:sz w:val="16"/>
                <w:szCs w:val="16"/>
              </w:rPr>
              <w:t xml:space="preserve"> </w:t>
            </w:r>
            <w:r w:rsidR="00325870">
              <w:rPr>
                <w:rFonts w:ascii="Cambria" w:hAnsi="Cambria"/>
                <w:b/>
                <w:bCs/>
                <w:sz w:val="16"/>
                <w:szCs w:val="16"/>
              </w:rPr>
              <w:t xml:space="preserve">e-ISSN: </w:t>
            </w:r>
            <w:r w:rsidR="00325870" w:rsidRPr="00325870">
              <w:rPr>
                <w:rFonts w:ascii="Cambria" w:hAnsi="Cambria"/>
                <w:b/>
                <w:bCs/>
                <w:sz w:val="16"/>
                <w:szCs w:val="16"/>
              </w:rPr>
              <w:t>3062-2743</w:t>
            </w:r>
          </w:p>
        </w:tc>
        <w:tc>
          <w:tcPr>
            <w:tcW w:w="1266" w:type="dxa"/>
            <w:tcBorders>
              <w:left w:val="nil"/>
            </w:tcBorders>
            <w:vAlign w:val="center"/>
          </w:tcPr>
          <w:p w14:paraId="55451E13" w14:textId="47C49D85" w:rsidR="00142420" w:rsidRPr="00A53C9A" w:rsidRDefault="008023A3" w:rsidP="00F80D99">
            <w:pPr>
              <w:jc w:val="center"/>
              <w:rPr>
                <w:rFonts w:ascii="Cambria" w:hAnsi="Cambria"/>
              </w:rPr>
            </w:pPr>
            <w:r>
              <w:rPr>
                <w:rFonts w:ascii="Cambria" w:hAnsi="Cambria"/>
                <w:noProof/>
                <w:lang w:val="tr-TR" w:eastAsia="tr-TR"/>
              </w:rPr>
              <w:drawing>
                <wp:inline distT="0" distB="0" distL="0" distR="0" wp14:anchorId="5CDBE310" wp14:editId="77512A27">
                  <wp:extent cx="828000" cy="828000"/>
                  <wp:effectExtent l="0" t="0" r="0" b="0"/>
                  <wp:docPr id="57172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27011" name="Picture 5717270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inline>
              </w:drawing>
            </w:r>
          </w:p>
        </w:tc>
      </w:tr>
    </w:tbl>
    <w:p w14:paraId="244EF8D5" w14:textId="77777777" w:rsidR="00137FFC" w:rsidRDefault="00137FFC" w:rsidP="00142420">
      <w:pPr>
        <w:spacing w:after="0" w:line="240" w:lineRule="auto"/>
        <w:jc w:val="center"/>
        <w:rPr>
          <w:rFonts w:ascii="Cambria" w:hAnsi="Cambria"/>
          <w:sz w:val="16"/>
          <w:szCs w:val="16"/>
        </w:rPr>
      </w:pPr>
    </w:p>
    <w:p w14:paraId="04ACBFED" w14:textId="77777777" w:rsidR="009628BD" w:rsidRPr="009628BD" w:rsidRDefault="009628BD" w:rsidP="006A72B8">
      <w:pPr>
        <w:spacing w:after="0" w:line="240" w:lineRule="auto"/>
        <w:rPr>
          <w:rFonts w:ascii="Cambria" w:hAnsi="Cambria"/>
          <w:sz w:val="16"/>
          <w:szCs w:val="16"/>
        </w:rPr>
      </w:pPr>
      <w:bookmarkStart w:id="0" w:name="_GoBack"/>
      <w:bookmarkEnd w:id="0"/>
    </w:p>
    <w:p w14:paraId="724B9194" w14:textId="77777777" w:rsidR="006A72B8" w:rsidRPr="00B93F6D" w:rsidRDefault="006A72B8" w:rsidP="009628BD">
      <w:pPr>
        <w:spacing w:after="0" w:line="240" w:lineRule="auto"/>
        <w:rPr>
          <w:rFonts w:ascii="Cambria" w:hAnsi="Cambria"/>
          <w:b/>
          <w:sz w:val="24"/>
          <w:szCs w:val="24"/>
        </w:rPr>
      </w:pPr>
      <w:r w:rsidRPr="00B93F6D">
        <w:rPr>
          <w:rFonts w:ascii="Cambria" w:hAnsi="Cambria"/>
          <w:b/>
          <w:sz w:val="24"/>
          <w:szCs w:val="24"/>
        </w:rPr>
        <w:t>Title 12 font size cambria left aligned and bold</w:t>
      </w:r>
    </w:p>
    <w:p w14:paraId="581CDA98" w14:textId="77777777" w:rsidR="009628BD" w:rsidRPr="00B93F6D" w:rsidRDefault="009628BD" w:rsidP="00243DC1">
      <w:pPr>
        <w:spacing w:after="0" w:line="240" w:lineRule="auto"/>
        <w:rPr>
          <w:rFonts w:ascii="Cambria" w:hAnsi="Cambria"/>
          <w:sz w:val="16"/>
          <w:szCs w:val="16"/>
          <w:lang w:val="tr-TR"/>
        </w:rPr>
      </w:pPr>
    </w:p>
    <w:p w14:paraId="65FACE8F" w14:textId="77777777" w:rsidR="006A72B8" w:rsidRPr="00B93F6D" w:rsidRDefault="006A72B8" w:rsidP="00243DC1">
      <w:pPr>
        <w:spacing w:after="0" w:line="240" w:lineRule="auto"/>
        <w:rPr>
          <w:rFonts w:ascii="Cambria" w:hAnsi="Cambria"/>
          <w:b/>
          <w:vertAlign w:val="superscript"/>
          <w:lang w:val="tr-TR"/>
        </w:rPr>
      </w:pPr>
      <w:r w:rsidRPr="00B93F6D">
        <w:rPr>
          <w:rFonts w:ascii="Cambria" w:hAnsi="Cambria"/>
          <w:b/>
          <w:lang w:val="tr-TR"/>
        </w:rPr>
        <w:t>Full Name</w:t>
      </w:r>
      <w:r w:rsidRPr="00B93F6D">
        <w:rPr>
          <w:rFonts w:ascii="Cambria" w:hAnsi="Cambria"/>
          <w:b/>
          <w:vertAlign w:val="superscript"/>
          <w:lang w:val="tr-TR"/>
        </w:rPr>
        <w:t>*1</w:t>
      </w:r>
      <w:r w:rsidRPr="00B93F6D">
        <w:rPr>
          <w:rFonts w:ascii="Cambria" w:hAnsi="Cambria"/>
          <w:b/>
          <w:noProof/>
          <w:lang w:val="tr-TR" w:eastAsia="tr-TR"/>
        </w:rPr>
        <w:drawing>
          <wp:inline distT="0" distB="0" distL="0" distR="0" wp14:anchorId="5C9EBAE0" wp14:editId="50740F7F">
            <wp:extent cx="108000" cy="108000"/>
            <wp:effectExtent l="0" t="0" r="6350" b="6350"/>
            <wp:docPr id="6" name="Resim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93F6D">
        <w:rPr>
          <w:rFonts w:ascii="Cambria" w:hAnsi="Cambria"/>
          <w:b/>
          <w:lang w:val="tr-TR"/>
        </w:rPr>
        <w:t xml:space="preserve">, Full Name </w:t>
      </w:r>
      <w:r w:rsidRPr="00B93F6D">
        <w:rPr>
          <w:rFonts w:ascii="Cambria" w:hAnsi="Cambria"/>
          <w:b/>
          <w:vertAlign w:val="superscript"/>
          <w:lang w:val="tr-TR"/>
        </w:rPr>
        <w:t>2</w:t>
      </w:r>
      <w:r w:rsidRPr="00B93F6D">
        <w:rPr>
          <w:rFonts w:ascii="Cambria" w:hAnsi="Cambria"/>
          <w:b/>
          <w:noProof/>
          <w:lang w:val="tr-TR" w:eastAsia="tr-TR"/>
        </w:rPr>
        <w:drawing>
          <wp:inline distT="0" distB="0" distL="0" distR="0" wp14:anchorId="0F83591A" wp14:editId="3CFDE561">
            <wp:extent cx="108000" cy="108000"/>
            <wp:effectExtent l="0" t="0" r="6350" b="6350"/>
            <wp:docPr id="4" name="Resim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93F6D">
        <w:rPr>
          <w:rFonts w:ascii="Cambria" w:hAnsi="Cambria"/>
          <w:b/>
          <w:lang w:val="tr-TR"/>
        </w:rPr>
        <w:t xml:space="preserve">, Full Name </w:t>
      </w:r>
      <w:r w:rsidRPr="00B93F6D">
        <w:rPr>
          <w:rFonts w:ascii="Cambria" w:hAnsi="Cambria"/>
          <w:b/>
          <w:vertAlign w:val="superscript"/>
          <w:lang w:val="tr-TR"/>
        </w:rPr>
        <w:t>3</w:t>
      </w:r>
      <w:r w:rsidRPr="00B93F6D">
        <w:rPr>
          <w:rFonts w:ascii="Cambria" w:hAnsi="Cambria"/>
          <w:b/>
          <w:noProof/>
          <w:lang w:val="tr-TR" w:eastAsia="tr-TR"/>
        </w:rPr>
        <w:drawing>
          <wp:inline distT="0" distB="0" distL="0" distR="0" wp14:anchorId="73559726" wp14:editId="35946FA3">
            <wp:extent cx="108000" cy="108000"/>
            <wp:effectExtent l="0" t="0" r="6350" b="6350"/>
            <wp:docPr id="2" name="Resim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61D33FE1" w14:textId="77777777" w:rsidR="00243DC1" w:rsidRPr="00B93F6D" w:rsidRDefault="00243DC1" w:rsidP="00243DC1">
      <w:pPr>
        <w:spacing w:after="0" w:line="240" w:lineRule="auto"/>
        <w:rPr>
          <w:rFonts w:ascii="Cambria" w:hAnsi="Cambria"/>
          <w:sz w:val="16"/>
          <w:szCs w:val="16"/>
          <w:lang w:val="tr-TR"/>
        </w:rPr>
      </w:pPr>
    </w:p>
    <w:p w14:paraId="00468537" w14:textId="5607146F" w:rsidR="006A72B8" w:rsidRPr="00B93F6D" w:rsidRDefault="006A72B8" w:rsidP="00243DC1">
      <w:pPr>
        <w:spacing w:after="0" w:line="240" w:lineRule="auto"/>
        <w:rPr>
          <w:rFonts w:ascii="Cambria" w:hAnsi="Cambria"/>
          <w:i/>
          <w:sz w:val="18"/>
          <w:szCs w:val="18"/>
        </w:rPr>
      </w:pPr>
      <w:r w:rsidRPr="00B93F6D">
        <w:rPr>
          <w:rFonts w:ascii="Cambria" w:hAnsi="Cambria"/>
          <w:i/>
          <w:sz w:val="18"/>
          <w:szCs w:val="18"/>
          <w:vertAlign w:val="superscript"/>
        </w:rPr>
        <w:t>1</w:t>
      </w:r>
      <w:r w:rsidR="004E497A">
        <w:rPr>
          <w:rFonts w:ascii="Cambria" w:hAnsi="Cambria"/>
          <w:i/>
          <w:sz w:val="18"/>
          <w:szCs w:val="18"/>
          <w:vertAlign w:val="superscript"/>
        </w:rPr>
        <w:t xml:space="preserve"> </w:t>
      </w:r>
      <w:r w:rsidRPr="00B93F6D">
        <w:rPr>
          <w:rFonts w:ascii="Cambria" w:hAnsi="Cambria"/>
          <w:i/>
          <w:sz w:val="18"/>
          <w:szCs w:val="18"/>
        </w:rPr>
        <w:t>University, Department, Country</w:t>
      </w:r>
      <w:r w:rsidR="005377E4">
        <w:rPr>
          <w:rFonts w:ascii="Cambria" w:hAnsi="Cambria"/>
          <w:i/>
          <w:sz w:val="18"/>
          <w:szCs w:val="18"/>
        </w:rPr>
        <w:t>, e-mail</w:t>
      </w:r>
    </w:p>
    <w:p w14:paraId="2C7146BB" w14:textId="3F4148D4" w:rsidR="006A72B8" w:rsidRPr="005377E4" w:rsidRDefault="006A72B8" w:rsidP="00243DC1">
      <w:pPr>
        <w:spacing w:after="0" w:line="240" w:lineRule="auto"/>
        <w:rPr>
          <w:rFonts w:ascii="Cambria" w:hAnsi="Cambria"/>
          <w:i/>
          <w:sz w:val="18"/>
          <w:szCs w:val="18"/>
        </w:rPr>
      </w:pPr>
      <w:r w:rsidRPr="00B93F6D">
        <w:rPr>
          <w:rFonts w:ascii="Cambria" w:hAnsi="Cambria"/>
          <w:i/>
          <w:sz w:val="18"/>
          <w:szCs w:val="18"/>
          <w:vertAlign w:val="superscript"/>
        </w:rPr>
        <w:t>2</w:t>
      </w:r>
      <w:r w:rsidR="004E497A">
        <w:rPr>
          <w:rFonts w:ascii="Cambria" w:hAnsi="Cambria"/>
          <w:i/>
          <w:sz w:val="18"/>
          <w:szCs w:val="18"/>
          <w:vertAlign w:val="superscript"/>
        </w:rPr>
        <w:t xml:space="preserve"> </w:t>
      </w:r>
      <w:r w:rsidRPr="00B93F6D">
        <w:rPr>
          <w:rFonts w:ascii="Cambria" w:hAnsi="Cambria"/>
          <w:i/>
          <w:sz w:val="18"/>
          <w:szCs w:val="18"/>
        </w:rPr>
        <w:t>University, Department, Country</w:t>
      </w:r>
      <w:r w:rsidR="005377E4">
        <w:rPr>
          <w:rFonts w:ascii="Cambria" w:hAnsi="Cambria"/>
          <w:i/>
          <w:sz w:val="18"/>
          <w:szCs w:val="18"/>
        </w:rPr>
        <w:t>,</w:t>
      </w:r>
      <w:r w:rsidR="005377E4" w:rsidRPr="005377E4">
        <w:rPr>
          <w:rFonts w:ascii="Cambria" w:hAnsi="Cambria"/>
          <w:i/>
          <w:sz w:val="18"/>
          <w:szCs w:val="18"/>
        </w:rPr>
        <w:t xml:space="preserve"> </w:t>
      </w:r>
      <w:r w:rsidR="005377E4">
        <w:rPr>
          <w:rFonts w:ascii="Cambria" w:hAnsi="Cambria"/>
          <w:i/>
          <w:sz w:val="18"/>
          <w:szCs w:val="18"/>
        </w:rPr>
        <w:t>e-mail</w:t>
      </w:r>
    </w:p>
    <w:p w14:paraId="10B32CCF" w14:textId="4693D611" w:rsidR="006A72B8" w:rsidRPr="00B93F6D" w:rsidRDefault="006A72B8" w:rsidP="00243DC1">
      <w:pPr>
        <w:spacing w:after="0" w:line="240" w:lineRule="auto"/>
        <w:rPr>
          <w:rFonts w:ascii="Cambria" w:hAnsi="Cambria"/>
          <w:i/>
          <w:sz w:val="18"/>
          <w:szCs w:val="18"/>
        </w:rPr>
      </w:pPr>
      <w:r w:rsidRPr="00B93F6D">
        <w:rPr>
          <w:rFonts w:ascii="Cambria" w:hAnsi="Cambria"/>
          <w:i/>
          <w:sz w:val="18"/>
          <w:szCs w:val="18"/>
          <w:vertAlign w:val="superscript"/>
        </w:rPr>
        <w:t>3</w:t>
      </w:r>
      <w:r w:rsidR="004E497A">
        <w:rPr>
          <w:rFonts w:ascii="Cambria" w:hAnsi="Cambria"/>
          <w:i/>
          <w:sz w:val="18"/>
          <w:szCs w:val="18"/>
          <w:vertAlign w:val="superscript"/>
        </w:rPr>
        <w:t xml:space="preserve"> </w:t>
      </w:r>
      <w:r w:rsidRPr="00B93F6D">
        <w:rPr>
          <w:rFonts w:ascii="Cambria" w:hAnsi="Cambria"/>
          <w:i/>
          <w:sz w:val="18"/>
          <w:szCs w:val="18"/>
        </w:rPr>
        <w:t>University, Department, Country</w:t>
      </w:r>
      <w:r w:rsidR="005377E4">
        <w:rPr>
          <w:rFonts w:ascii="Cambria" w:hAnsi="Cambria"/>
          <w:i/>
          <w:sz w:val="18"/>
          <w:szCs w:val="18"/>
        </w:rPr>
        <w:t>,</w:t>
      </w:r>
      <w:r w:rsidR="005377E4" w:rsidRPr="005377E4">
        <w:rPr>
          <w:rFonts w:ascii="Cambria" w:hAnsi="Cambria"/>
          <w:i/>
          <w:sz w:val="18"/>
          <w:szCs w:val="18"/>
        </w:rPr>
        <w:t xml:space="preserve"> </w:t>
      </w:r>
      <w:r w:rsidR="005377E4">
        <w:rPr>
          <w:rFonts w:ascii="Cambria" w:hAnsi="Cambria"/>
          <w:i/>
          <w:sz w:val="18"/>
          <w:szCs w:val="18"/>
        </w:rPr>
        <w:t>e-mail</w:t>
      </w:r>
      <w:r w:rsidRPr="00B93F6D">
        <w:rPr>
          <w:rFonts w:ascii="Cambria" w:hAnsi="Cambria"/>
          <w:i/>
          <w:sz w:val="18"/>
          <w:szCs w:val="18"/>
        </w:rPr>
        <w:t xml:space="preserve"> </w:t>
      </w:r>
    </w:p>
    <w:p w14:paraId="44CABDE4" w14:textId="77777777" w:rsidR="006A72B8" w:rsidRPr="00B93F6D" w:rsidRDefault="006A72B8" w:rsidP="00E25A5F">
      <w:pPr>
        <w:spacing w:after="0" w:line="240" w:lineRule="auto"/>
        <w:rPr>
          <w:rFonts w:ascii="Cambria" w:hAnsi="Cambria"/>
          <w:sz w:val="16"/>
          <w:szCs w:val="16"/>
        </w:rPr>
      </w:pPr>
    </w:p>
    <w:p w14:paraId="30E3B29D" w14:textId="77777777" w:rsidR="00E25A5F" w:rsidRPr="00B93F6D" w:rsidRDefault="00E25A5F" w:rsidP="00E25A5F">
      <w:pPr>
        <w:spacing w:after="0" w:line="240" w:lineRule="auto"/>
        <w:rPr>
          <w:rFonts w:ascii="Cambria" w:hAnsi="Cambria"/>
          <w:sz w:val="16"/>
          <w:szCs w:val="16"/>
        </w:rPr>
      </w:pPr>
    </w:p>
    <w:p w14:paraId="2A480242" w14:textId="77777777" w:rsidR="00C60118" w:rsidRDefault="00C60118" w:rsidP="00994E07">
      <w:pPr>
        <w:spacing w:after="0" w:line="240" w:lineRule="auto"/>
        <w:rPr>
          <w:rFonts w:ascii="Cambria" w:hAnsi="Cambria"/>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6B0291" w14:paraId="6D6C6AA8" w14:textId="77777777" w:rsidTr="003E650B">
        <w:tc>
          <w:tcPr>
            <w:tcW w:w="1555" w:type="dxa"/>
          </w:tcPr>
          <w:p w14:paraId="278B73EC" w14:textId="77777777" w:rsidR="006B0291" w:rsidRDefault="006B0291" w:rsidP="00994E07">
            <w:pPr>
              <w:rPr>
                <w:rFonts w:ascii="Cambria" w:hAnsi="Cambria"/>
                <w:sz w:val="20"/>
                <w:szCs w:val="20"/>
              </w:rPr>
            </w:pPr>
            <w:r>
              <w:rPr>
                <w:rFonts w:ascii="Cambria" w:hAnsi="Cambria"/>
                <w:sz w:val="20"/>
                <w:szCs w:val="20"/>
              </w:rPr>
              <w:t>Cite this study:</w:t>
            </w:r>
          </w:p>
        </w:tc>
        <w:tc>
          <w:tcPr>
            <w:tcW w:w="8074" w:type="dxa"/>
            <w:shd w:val="clear" w:color="auto" w:fill="E7E6E6" w:themeFill="background2"/>
          </w:tcPr>
          <w:p w14:paraId="2BEAE553" w14:textId="1D95FB35" w:rsidR="006B0291" w:rsidRDefault="006B0291" w:rsidP="00DF2713">
            <w:pPr>
              <w:jc w:val="both"/>
              <w:rPr>
                <w:rFonts w:ascii="Cambria" w:hAnsi="Cambria"/>
                <w:sz w:val="20"/>
                <w:szCs w:val="20"/>
              </w:rPr>
            </w:pPr>
            <w:r>
              <w:rPr>
                <w:rFonts w:ascii="Cambria" w:hAnsi="Cambria"/>
                <w:sz w:val="20"/>
                <w:szCs w:val="20"/>
              </w:rPr>
              <w:t>Surname</w:t>
            </w:r>
            <w:r w:rsidRPr="00493429">
              <w:rPr>
                <w:rFonts w:ascii="Cambria" w:hAnsi="Cambria"/>
                <w:sz w:val="20"/>
                <w:szCs w:val="20"/>
              </w:rPr>
              <w:t xml:space="preserve">, </w:t>
            </w:r>
            <w:r>
              <w:rPr>
                <w:rFonts w:ascii="Cambria" w:hAnsi="Cambria"/>
                <w:sz w:val="20"/>
                <w:szCs w:val="20"/>
              </w:rPr>
              <w:t>N</w:t>
            </w:r>
            <w:r w:rsidRPr="00493429">
              <w:rPr>
                <w:rFonts w:ascii="Cambria" w:hAnsi="Cambria"/>
                <w:sz w:val="20"/>
                <w:szCs w:val="20"/>
              </w:rPr>
              <w:t xml:space="preserve">., &amp; </w:t>
            </w:r>
            <w:r>
              <w:rPr>
                <w:rFonts w:ascii="Cambria" w:hAnsi="Cambria"/>
                <w:sz w:val="20"/>
                <w:szCs w:val="20"/>
              </w:rPr>
              <w:t>Surname</w:t>
            </w:r>
            <w:r w:rsidRPr="00493429">
              <w:rPr>
                <w:rFonts w:ascii="Cambria" w:hAnsi="Cambria"/>
                <w:sz w:val="20"/>
                <w:szCs w:val="20"/>
              </w:rPr>
              <w:t xml:space="preserve">, </w:t>
            </w:r>
            <w:r>
              <w:rPr>
                <w:rFonts w:ascii="Cambria" w:hAnsi="Cambria"/>
                <w:sz w:val="20"/>
                <w:szCs w:val="20"/>
              </w:rPr>
              <w:t>N</w:t>
            </w:r>
            <w:r w:rsidRPr="00493429">
              <w:rPr>
                <w:rFonts w:ascii="Cambria" w:hAnsi="Cambria"/>
                <w:sz w:val="20"/>
                <w:szCs w:val="20"/>
              </w:rPr>
              <w:t>. (</w:t>
            </w:r>
            <w:r w:rsidR="00FA7F17">
              <w:rPr>
                <w:rFonts w:ascii="Cambria" w:hAnsi="Cambria"/>
                <w:sz w:val="20"/>
                <w:szCs w:val="20"/>
              </w:rPr>
              <w:t>202</w:t>
            </w:r>
            <w:r w:rsidR="00DF2713">
              <w:rPr>
                <w:rFonts w:ascii="Cambria" w:hAnsi="Cambria"/>
                <w:sz w:val="20"/>
                <w:szCs w:val="20"/>
              </w:rPr>
              <w:t>5</w:t>
            </w:r>
            <w:r w:rsidRPr="00493429">
              <w:rPr>
                <w:rFonts w:ascii="Cambria" w:hAnsi="Cambria"/>
                <w:sz w:val="20"/>
                <w:szCs w:val="20"/>
              </w:rPr>
              <w:t xml:space="preserve">). </w:t>
            </w:r>
            <w:r>
              <w:rPr>
                <w:rFonts w:ascii="Cambria" w:hAnsi="Cambria"/>
                <w:sz w:val="20"/>
                <w:szCs w:val="20"/>
              </w:rPr>
              <w:t>Title of the study.</w:t>
            </w:r>
            <w:r w:rsidRPr="00493429">
              <w:rPr>
                <w:rFonts w:ascii="Cambria" w:hAnsi="Cambria"/>
                <w:bCs/>
                <w:sz w:val="20"/>
                <w:szCs w:val="20"/>
              </w:rPr>
              <w:t xml:space="preserve"> </w:t>
            </w:r>
            <w:r w:rsidR="008023A3">
              <w:rPr>
                <w:rFonts w:ascii="Cambria" w:hAnsi="Cambria"/>
                <w:bCs/>
                <w:sz w:val="20"/>
                <w:szCs w:val="20"/>
              </w:rPr>
              <w:t>WAPRIME</w:t>
            </w:r>
            <w:r w:rsidRPr="00493429">
              <w:rPr>
                <w:rFonts w:ascii="Cambria" w:hAnsi="Cambria"/>
                <w:bCs/>
                <w:sz w:val="20"/>
                <w:szCs w:val="20"/>
              </w:rPr>
              <w:t xml:space="preserve">, </w:t>
            </w:r>
            <w:r w:rsidR="00DF2713">
              <w:rPr>
                <w:rFonts w:ascii="Cambria" w:hAnsi="Cambria"/>
                <w:bCs/>
                <w:sz w:val="20"/>
                <w:szCs w:val="20"/>
              </w:rPr>
              <w:t>2</w:t>
            </w:r>
            <w:r w:rsidRPr="00493429">
              <w:rPr>
                <w:rFonts w:ascii="Cambria" w:hAnsi="Cambria"/>
                <w:bCs/>
                <w:sz w:val="20"/>
                <w:szCs w:val="20"/>
              </w:rPr>
              <w:t>(</w:t>
            </w:r>
            <w:r w:rsidR="00FA7F17">
              <w:rPr>
                <w:rFonts w:ascii="Cambria" w:hAnsi="Cambria"/>
                <w:bCs/>
                <w:sz w:val="20"/>
                <w:szCs w:val="20"/>
              </w:rPr>
              <w:t>1</w:t>
            </w:r>
            <w:r w:rsidRPr="00493429">
              <w:rPr>
                <w:rFonts w:ascii="Cambria" w:hAnsi="Cambria"/>
                <w:bCs/>
                <w:sz w:val="20"/>
                <w:szCs w:val="20"/>
              </w:rPr>
              <w:t xml:space="preserve">), </w:t>
            </w:r>
            <w:r>
              <w:rPr>
                <w:rFonts w:ascii="Cambria" w:hAnsi="Cambria"/>
                <w:bCs/>
                <w:sz w:val="20"/>
                <w:szCs w:val="20"/>
              </w:rPr>
              <w:t>page numbers</w:t>
            </w:r>
            <w:r w:rsidRPr="00493429">
              <w:rPr>
                <w:rFonts w:ascii="Cambria" w:hAnsi="Cambria"/>
                <w:bCs/>
                <w:sz w:val="20"/>
                <w:szCs w:val="20"/>
              </w:rPr>
              <w:t>.</w:t>
            </w:r>
          </w:p>
        </w:tc>
      </w:tr>
    </w:tbl>
    <w:p w14:paraId="73449023" w14:textId="77777777" w:rsidR="006B0291" w:rsidRDefault="006B0291" w:rsidP="00994E07">
      <w:pPr>
        <w:spacing w:after="0" w:line="240" w:lineRule="auto"/>
        <w:rPr>
          <w:rFonts w:ascii="Cambria" w:hAnsi="Cambria"/>
          <w:sz w:val="20"/>
          <w:szCs w:val="20"/>
        </w:rPr>
      </w:pPr>
    </w:p>
    <w:p w14:paraId="285A7824" w14:textId="77777777" w:rsidR="00522F93" w:rsidRPr="00994E07" w:rsidRDefault="00522F93" w:rsidP="00994E07">
      <w:pPr>
        <w:spacing w:after="0" w:line="240" w:lineRule="auto"/>
        <w:rPr>
          <w:rFonts w:ascii="Cambria" w:hAnsi="Cambria"/>
          <w:sz w:val="20"/>
          <w:szCs w:val="20"/>
        </w:rPr>
      </w:pPr>
    </w:p>
    <w:p w14:paraId="31BFC66F" w14:textId="77777777" w:rsidR="002B36ED" w:rsidRDefault="002B36ED">
      <w:pPr>
        <w:rPr>
          <w:rFonts w:ascii="Cambria" w:hAnsi="Cambria"/>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567"/>
        <w:gridCol w:w="6096"/>
      </w:tblGrid>
      <w:tr w:rsidR="00A46CC4" w:rsidRPr="00A6674B" w14:paraId="16123C61" w14:textId="77777777" w:rsidTr="00E27BE0">
        <w:tc>
          <w:tcPr>
            <w:tcW w:w="1544" w:type="pct"/>
          </w:tcPr>
          <w:p w14:paraId="252C637F" w14:textId="77777777" w:rsidR="00A46CC4" w:rsidRPr="00E27BE0" w:rsidRDefault="00A46CC4" w:rsidP="0005584B">
            <w:pPr>
              <w:rPr>
                <w:rFonts w:ascii="Cambria" w:hAnsi="Cambria"/>
                <w:b/>
                <w:sz w:val="20"/>
                <w:szCs w:val="20"/>
              </w:rPr>
            </w:pPr>
            <w:r w:rsidRPr="00E27BE0">
              <w:rPr>
                <w:rFonts w:ascii="Cambria" w:hAnsi="Cambria"/>
                <w:b/>
                <w:color w:val="4472C4" w:themeColor="accent1"/>
                <w:sz w:val="20"/>
                <w:szCs w:val="20"/>
              </w:rPr>
              <w:t>Keywords</w:t>
            </w:r>
          </w:p>
        </w:tc>
        <w:tc>
          <w:tcPr>
            <w:tcW w:w="294" w:type="pct"/>
          </w:tcPr>
          <w:p w14:paraId="32F1CA71" w14:textId="77777777" w:rsidR="00A46CC4" w:rsidRPr="00A6674B" w:rsidRDefault="00A46CC4" w:rsidP="0005584B">
            <w:pPr>
              <w:rPr>
                <w:rFonts w:ascii="Cambria" w:hAnsi="Cambria"/>
                <w:b/>
                <w:sz w:val="18"/>
                <w:szCs w:val="18"/>
              </w:rPr>
            </w:pPr>
          </w:p>
        </w:tc>
        <w:tc>
          <w:tcPr>
            <w:tcW w:w="3162" w:type="pct"/>
            <w:tcBorders>
              <w:bottom w:val="single" w:sz="4" w:space="0" w:color="auto"/>
            </w:tcBorders>
          </w:tcPr>
          <w:p w14:paraId="00F01996" w14:textId="03A6E237" w:rsidR="00A46CC4" w:rsidRPr="00A6674B" w:rsidRDefault="00A46CC4" w:rsidP="0005584B">
            <w:pPr>
              <w:rPr>
                <w:rFonts w:ascii="Cambria" w:hAnsi="Cambria"/>
                <w:b/>
                <w:sz w:val="18"/>
                <w:szCs w:val="18"/>
              </w:rPr>
            </w:pPr>
            <w:r w:rsidRPr="00125CCC">
              <w:rPr>
                <w:rFonts w:ascii="Cambria" w:hAnsi="Cambria"/>
                <w:b/>
                <w:color w:val="4472C4" w:themeColor="accent1"/>
                <w:sz w:val="18"/>
                <w:szCs w:val="18"/>
              </w:rPr>
              <w:t>A</w:t>
            </w:r>
            <w:r w:rsidR="006531D8" w:rsidRPr="00125CCC">
              <w:rPr>
                <w:rFonts w:ascii="Cambria" w:hAnsi="Cambria"/>
                <w:b/>
                <w:color w:val="4472C4" w:themeColor="accent1"/>
                <w:sz w:val="18"/>
                <w:szCs w:val="18"/>
              </w:rPr>
              <w:t>bstract</w:t>
            </w:r>
          </w:p>
        </w:tc>
      </w:tr>
      <w:tr w:rsidR="00A46CC4" w:rsidRPr="00A6674B" w14:paraId="55296B79" w14:textId="77777777" w:rsidTr="00E27BE0">
        <w:tc>
          <w:tcPr>
            <w:tcW w:w="1544" w:type="pct"/>
          </w:tcPr>
          <w:p w14:paraId="54A30126" w14:textId="77777777" w:rsidR="00A46CC4" w:rsidRPr="00E27BE0" w:rsidRDefault="00F82AF4" w:rsidP="0005584B">
            <w:pPr>
              <w:rPr>
                <w:rFonts w:ascii="Cambria" w:hAnsi="Cambria"/>
                <w:sz w:val="20"/>
                <w:szCs w:val="20"/>
              </w:rPr>
            </w:pPr>
            <w:r w:rsidRPr="00E27BE0">
              <w:rPr>
                <w:rFonts w:ascii="Cambria" w:hAnsi="Cambria"/>
                <w:sz w:val="20"/>
                <w:szCs w:val="20"/>
              </w:rPr>
              <w:t>Highway</w:t>
            </w:r>
          </w:p>
          <w:p w14:paraId="0C6FDEB8" w14:textId="77777777" w:rsidR="00A46CC4" w:rsidRPr="00E27BE0" w:rsidRDefault="00F82AF4" w:rsidP="0005584B">
            <w:pPr>
              <w:rPr>
                <w:rFonts w:ascii="Cambria" w:hAnsi="Cambria"/>
                <w:sz w:val="20"/>
                <w:szCs w:val="20"/>
              </w:rPr>
            </w:pPr>
            <w:r w:rsidRPr="00E27BE0">
              <w:rPr>
                <w:rFonts w:ascii="Cambria" w:hAnsi="Cambria"/>
                <w:sz w:val="20"/>
                <w:szCs w:val="20"/>
              </w:rPr>
              <w:t>Railway</w:t>
            </w:r>
          </w:p>
          <w:p w14:paraId="3ABFF4C9" w14:textId="77777777" w:rsidR="00A46CC4" w:rsidRPr="00E27BE0" w:rsidRDefault="00F82AF4" w:rsidP="0005584B">
            <w:pPr>
              <w:rPr>
                <w:rFonts w:ascii="Cambria" w:hAnsi="Cambria"/>
                <w:sz w:val="20"/>
                <w:szCs w:val="20"/>
              </w:rPr>
            </w:pPr>
            <w:r w:rsidRPr="00E27BE0">
              <w:rPr>
                <w:rFonts w:ascii="Cambria" w:hAnsi="Cambria"/>
                <w:sz w:val="20"/>
                <w:szCs w:val="20"/>
              </w:rPr>
              <w:t>Asphalt road</w:t>
            </w:r>
          </w:p>
          <w:p w14:paraId="711EA8D8" w14:textId="77777777" w:rsidR="00A46CC4" w:rsidRPr="00E27BE0" w:rsidRDefault="00F82AF4" w:rsidP="0005584B">
            <w:pPr>
              <w:rPr>
                <w:rFonts w:ascii="Cambria" w:hAnsi="Cambria"/>
                <w:sz w:val="20"/>
                <w:szCs w:val="20"/>
              </w:rPr>
            </w:pPr>
            <w:r w:rsidRPr="00E27BE0">
              <w:rPr>
                <w:rFonts w:ascii="Cambria" w:hAnsi="Cambria"/>
                <w:sz w:val="20"/>
                <w:szCs w:val="20"/>
              </w:rPr>
              <w:t>Bitumen</w:t>
            </w:r>
          </w:p>
          <w:p w14:paraId="404060E7" w14:textId="77777777" w:rsidR="00A46CC4" w:rsidRPr="00E27BE0" w:rsidRDefault="00F82AF4" w:rsidP="0005584B">
            <w:pPr>
              <w:rPr>
                <w:rFonts w:ascii="Cambria" w:hAnsi="Cambria"/>
                <w:sz w:val="20"/>
                <w:szCs w:val="20"/>
              </w:rPr>
            </w:pPr>
            <w:r w:rsidRPr="00E27BE0">
              <w:rPr>
                <w:rFonts w:ascii="Cambria" w:hAnsi="Cambria"/>
                <w:sz w:val="20"/>
                <w:szCs w:val="20"/>
              </w:rPr>
              <w:t>Concrete road</w:t>
            </w:r>
          </w:p>
          <w:p w14:paraId="00D25045" w14:textId="77777777" w:rsidR="005B6F79" w:rsidRPr="00E27BE0" w:rsidRDefault="005B6F79" w:rsidP="0005584B">
            <w:pPr>
              <w:rPr>
                <w:rFonts w:ascii="Cambria" w:hAnsi="Cambria"/>
                <w:sz w:val="20"/>
                <w:szCs w:val="20"/>
              </w:rPr>
            </w:pPr>
          </w:p>
          <w:p w14:paraId="1F5E0C15" w14:textId="77777777" w:rsidR="005B6F79" w:rsidRPr="00E27BE0" w:rsidRDefault="005B6F79" w:rsidP="0005584B">
            <w:pPr>
              <w:rPr>
                <w:rFonts w:ascii="Cambria" w:hAnsi="Cambria"/>
                <w:b/>
                <w:color w:val="4472C4" w:themeColor="accent1"/>
                <w:sz w:val="20"/>
                <w:szCs w:val="20"/>
              </w:rPr>
            </w:pPr>
            <w:r w:rsidRPr="00E27BE0">
              <w:rPr>
                <w:rFonts w:ascii="Cambria" w:hAnsi="Cambria"/>
                <w:b/>
                <w:color w:val="4472C4" w:themeColor="accent1"/>
                <w:sz w:val="20"/>
                <w:szCs w:val="20"/>
              </w:rPr>
              <w:t>Research Article</w:t>
            </w:r>
          </w:p>
          <w:p w14:paraId="76025120" w14:textId="135A3611" w:rsidR="005B6F79" w:rsidRPr="00E27BE0" w:rsidRDefault="005B6F79" w:rsidP="0005584B">
            <w:pPr>
              <w:rPr>
                <w:rFonts w:ascii="Cambria" w:hAnsi="Cambria"/>
                <w:sz w:val="20"/>
                <w:szCs w:val="20"/>
              </w:rPr>
            </w:pPr>
            <w:r w:rsidRPr="00E27BE0">
              <w:rPr>
                <w:rFonts w:ascii="Cambria" w:hAnsi="Cambria"/>
                <w:sz w:val="20"/>
                <w:szCs w:val="20"/>
              </w:rPr>
              <w:t>Received:</w:t>
            </w:r>
          </w:p>
          <w:p w14:paraId="06D8F4E2" w14:textId="6619A8ED" w:rsidR="00D80164" w:rsidRPr="00E27BE0" w:rsidRDefault="00D80164" w:rsidP="0005584B">
            <w:pPr>
              <w:rPr>
                <w:rFonts w:ascii="Cambria" w:hAnsi="Cambria"/>
                <w:sz w:val="20"/>
                <w:szCs w:val="20"/>
              </w:rPr>
            </w:pPr>
            <w:r w:rsidRPr="00E27BE0">
              <w:rPr>
                <w:rFonts w:ascii="Cambria" w:hAnsi="Cambria"/>
                <w:sz w:val="20"/>
                <w:szCs w:val="20"/>
              </w:rPr>
              <w:t>Revised:</w:t>
            </w:r>
          </w:p>
          <w:p w14:paraId="51EF399D" w14:textId="77777777" w:rsidR="00A46CC4" w:rsidRPr="00E27BE0" w:rsidRDefault="005B6F79" w:rsidP="0005584B">
            <w:pPr>
              <w:rPr>
                <w:rFonts w:ascii="Cambria" w:hAnsi="Cambria"/>
                <w:sz w:val="20"/>
                <w:szCs w:val="20"/>
              </w:rPr>
            </w:pPr>
            <w:r w:rsidRPr="00E27BE0">
              <w:rPr>
                <w:rFonts w:ascii="Cambria" w:hAnsi="Cambria"/>
                <w:sz w:val="20"/>
                <w:szCs w:val="20"/>
              </w:rPr>
              <w:t>Accepted:</w:t>
            </w:r>
          </w:p>
          <w:p w14:paraId="61821D5E" w14:textId="77777777" w:rsidR="005B6F79" w:rsidRPr="00E27BE0" w:rsidRDefault="005B6F79" w:rsidP="0005584B">
            <w:pPr>
              <w:rPr>
                <w:rFonts w:ascii="Cambria" w:hAnsi="Cambria"/>
                <w:sz w:val="20"/>
                <w:szCs w:val="20"/>
              </w:rPr>
            </w:pPr>
            <w:r w:rsidRPr="00E27BE0">
              <w:rPr>
                <w:rFonts w:ascii="Cambria" w:hAnsi="Cambria"/>
                <w:sz w:val="20"/>
                <w:szCs w:val="20"/>
              </w:rPr>
              <w:t>Published:</w:t>
            </w:r>
          </w:p>
          <w:p w14:paraId="54C9CFA6" w14:textId="77777777" w:rsidR="005B6F79" w:rsidRPr="00E27BE0" w:rsidRDefault="005B6F79" w:rsidP="0005584B">
            <w:pPr>
              <w:rPr>
                <w:rFonts w:ascii="Cambria" w:hAnsi="Cambria"/>
                <w:sz w:val="20"/>
                <w:szCs w:val="20"/>
              </w:rPr>
            </w:pPr>
          </w:p>
          <w:p w14:paraId="57AD771D" w14:textId="3A5D9A6D" w:rsidR="00643C88" w:rsidRPr="00E27BE0" w:rsidRDefault="00643C88" w:rsidP="0005584B">
            <w:pPr>
              <w:rPr>
                <w:rFonts w:ascii="Cambria" w:hAnsi="Cambria"/>
                <w:sz w:val="20"/>
                <w:szCs w:val="20"/>
              </w:rPr>
            </w:pPr>
          </w:p>
        </w:tc>
        <w:tc>
          <w:tcPr>
            <w:tcW w:w="294" w:type="pct"/>
          </w:tcPr>
          <w:p w14:paraId="34BF76D1" w14:textId="77777777" w:rsidR="00A46CC4" w:rsidRPr="00A6674B" w:rsidRDefault="00A46CC4" w:rsidP="0005584B">
            <w:pPr>
              <w:pStyle w:val="zetMetin"/>
            </w:pPr>
          </w:p>
        </w:tc>
        <w:tc>
          <w:tcPr>
            <w:tcW w:w="3162" w:type="pct"/>
            <w:tcBorders>
              <w:top w:val="single" w:sz="4" w:space="0" w:color="auto"/>
            </w:tcBorders>
          </w:tcPr>
          <w:p w14:paraId="303DFD41" w14:textId="092E0DF9" w:rsidR="00A46CC4" w:rsidRPr="00E27BE0" w:rsidRDefault="00E27BE0" w:rsidP="00E27BE0">
            <w:pPr>
              <w:pStyle w:val="zetMetin"/>
              <w:ind w:firstLine="0"/>
              <w:rPr>
                <w:sz w:val="20"/>
                <w:szCs w:val="20"/>
                <w:lang w:val="en-US"/>
              </w:rPr>
            </w:pPr>
            <w:r w:rsidRPr="00E27BE0">
              <w:rPr>
                <w:sz w:val="20"/>
                <w:szCs w:val="20"/>
                <w:lang w:val="en-US"/>
              </w:rPr>
              <w:t>Cambria, 10 font size. Abstract should be at most 250 words.  Key words that will consist of at least 3 and maximum 5 words should be written on the left side. Mathematical expressions should not be included in essence. Cambria, 10 font size Abstract should be at most 250 words.  Key words that will consist of at least 3 and maximum 5 words should be written on the left side. Mathematical expressions should not be included in essence. Cambria, 10 font size. Abstract should be at most 250 words.  Key words that will consist of at least 3 and maximum 5 words should be written on the left side. Mathematical expressions should not be included in essence. Cambria, 10 font size Abstract should be at most 250 words.  Key words that will consist of at least 3 and maximum 5 words should be written on the left side. Mathematical expressions should not be included in essence.</w:t>
            </w:r>
          </w:p>
        </w:tc>
      </w:tr>
    </w:tbl>
    <w:p w14:paraId="310CD806" w14:textId="77777777" w:rsidR="002B36ED" w:rsidRDefault="002B36ED" w:rsidP="0084608A">
      <w:pPr>
        <w:spacing w:after="0" w:line="240" w:lineRule="auto"/>
        <w:rPr>
          <w:rFonts w:ascii="Cambria" w:hAnsi="Cambria"/>
          <w:sz w:val="16"/>
          <w:szCs w:val="16"/>
        </w:rPr>
      </w:pPr>
    </w:p>
    <w:p w14:paraId="54C83A91" w14:textId="77777777" w:rsidR="0084608A" w:rsidRPr="0084608A" w:rsidRDefault="0084608A" w:rsidP="0084608A">
      <w:pPr>
        <w:spacing w:after="0" w:line="240" w:lineRule="auto"/>
        <w:rPr>
          <w:rFonts w:ascii="Cambria" w:hAnsi="Cambria"/>
          <w:sz w:val="16"/>
          <w:szCs w:val="16"/>
        </w:rPr>
      </w:pPr>
    </w:p>
    <w:p w14:paraId="207BA518" w14:textId="77777777" w:rsidR="00EF1E9B" w:rsidRDefault="00EF1E9B" w:rsidP="0084608A">
      <w:pPr>
        <w:spacing w:after="0" w:line="240" w:lineRule="auto"/>
        <w:rPr>
          <w:rFonts w:ascii="Cambria" w:hAnsi="Cambria"/>
          <w:sz w:val="16"/>
          <w:szCs w:val="16"/>
        </w:rPr>
      </w:pPr>
    </w:p>
    <w:p w14:paraId="42D0A853" w14:textId="77777777" w:rsidR="00852785" w:rsidRPr="00542781" w:rsidRDefault="00852785" w:rsidP="0084608A">
      <w:pPr>
        <w:spacing w:after="0" w:line="240" w:lineRule="auto"/>
        <w:rPr>
          <w:rFonts w:ascii="Cambria" w:hAnsi="Cambria"/>
          <w:sz w:val="16"/>
          <w:szCs w:val="16"/>
        </w:rPr>
      </w:pPr>
    </w:p>
    <w:p w14:paraId="59D66074" w14:textId="77777777" w:rsidR="004E41FB" w:rsidRPr="000239F6" w:rsidRDefault="004E41FB" w:rsidP="004E41FB">
      <w:pPr>
        <w:pStyle w:val="Balk2"/>
        <w:numPr>
          <w:ilvl w:val="0"/>
          <w:numId w:val="1"/>
        </w:numPr>
        <w:spacing w:before="0"/>
        <w:ind w:left="284" w:hanging="284"/>
        <w:jc w:val="left"/>
        <w:rPr>
          <w:rFonts w:cs="Times New Roman"/>
          <w:szCs w:val="20"/>
          <w:lang w:val="en-US"/>
        </w:rPr>
      </w:pPr>
      <w:r w:rsidRPr="000239F6">
        <w:rPr>
          <w:rFonts w:cs="Times New Roman"/>
          <w:szCs w:val="20"/>
          <w:lang w:val="en-US"/>
        </w:rPr>
        <w:t>I</w:t>
      </w:r>
      <w:r w:rsidR="002E1045" w:rsidRPr="000239F6">
        <w:rPr>
          <w:rFonts w:cs="Times New Roman"/>
          <w:szCs w:val="20"/>
          <w:lang w:val="en-US"/>
        </w:rPr>
        <w:t xml:space="preserve">ntroduction </w:t>
      </w:r>
    </w:p>
    <w:p w14:paraId="103F15FD" w14:textId="77777777" w:rsidR="004E41FB" w:rsidRPr="004A65C2" w:rsidRDefault="004E41FB" w:rsidP="006B2993">
      <w:pPr>
        <w:spacing w:after="0" w:line="240" w:lineRule="auto"/>
        <w:rPr>
          <w:rFonts w:ascii="Cambria" w:hAnsi="Cambria" w:cs="Times New Roman"/>
          <w:sz w:val="16"/>
          <w:szCs w:val="16"/>
        </w:rPr>
      </w:pPr>
    </w:p>
    <w:p w14:paraId="7299DB9D" w14:textId="77777777" w:rsidR="00E27BE0" w:rsidRPr="00E27BE0" w:rsidRDefault="00E27BE0" w:rsidP="00E27BE0">
      <w:pPr>
        <w:spacing w:after="0" w:line="360" w:lineRule="auto"/>
        <w:ind w:firstLine="284"/>
        <w:jc w:val="both"/>
        <w:rPr>
          <w:rFonts w:ascii="Cambria" w:hAnsi="Cambria" w:cs="Times New Roman"/>
          <w:sz w:val="20"/>
          <w:szCs w:val="20"/>
        </w:rPr>
      </w:pPr>
      <w:r w:rsidRPr="00E27BE0">
        <w:rPr>
          <w:rFonts w:ascii="Cambria" w:hAnsi="Cambria" w:cs="Times New Roman"/>
          <w:sz w:val="20"/>
          <w:szCs w:val="20"/>
        </w:rPr>
        <w:t>Content should be written in 1 column with Cambria 10 font size. The first line of each paragraph should be written by 0.5 cm indentation.</w:t>
      </w:r>
    </w:p>
    <w:p w14:paraId="138AFF9D" w14:textId="77777777" w:rsidR="00E27BE0" w:rsidRPr="00E27BE0" w:rsidRDefault="00E27BE0" w:rsidP="00E27BE0">
      <w:pPr>
        <w:spacing w:after="0" w:line="360" w:lineRule="auto"/>
        <w:ind w:firstLine="284"/>
        <w:jc w:val="both"/>
        <w:rPr>
          <w:rFonts w:ascii="Cambria" w:hAnsi="Cambria" w:cs="Times New Roman"/>
          <w:sz w:val="20"/>
          <w:szCs w:val="20"/>
        </w:rPr>
      </w:pPr>
      <w:r w:rsidRPr="00E27BE0">
        <w:rPr>
          <w:rFonts w:ascii="Cambria" w:hAnsi="Cambria" w:cs="Times New Roman"/>
          <w:sz w:val="20"/>
          <w:szCs w:val="20"/>
        </w:rPr>
        <w:t xml:space="preserve">The article should begin with an introduction section, which includes the ideas and the basic objectives and approaches of the article, combining scientific knowledge, evidence-based information and logical discussions in different disciplines. This section should be written considering all readers. Technical terms, symbols and abbreviations should be defined when first used in the article. </w:t>
      </w:r>
    </w:p>
    <w:p w14:paraId="567CDAF6" w14:textId="77777777" w:rsidR="00E27BE0" w:rsidRPr="00E27BE0" w:rsidRDefault="00E27BE0" w:rsidP="00E27BE0">
      <w:pPr>
        <w:spacing w:after="0" w:line="360" w:lineRule="auto"/>
        <w:ind w:firstLine="284"/>
        <w:jc w:val="both"/>
        <w:rPr>
          <w:rFonts w:ascii="Cambria" w:hAnsi="Cambria" w:cs="Times New Roman"/>
          <w:sz w:val="20"/>
          <w:szCs w:val="20"/>
        </w:rPr>
      </w:pPr>
      <w:r w:rsidRPr="00E27BE0">
        <w:rPr>
          <w:rFonts w:ascii="Cambria" w:hAnsi="Cambria" w:cs="Times New Roman"/>
          <w:sz w:val="20"/>
          <w:szCs w:val="20"/>
        </w:rPr>
        <w:t xml:space="preserve">The main sections of the manuscript are “introduction”, “method” “results” “discussion” and “conclusion” and they should be written in 10 font size, justify, bold and capital letters. </w:t>
      </w:r>
    </w:p>
    <w:p w14:paraId="0EE900A9" w14:textId="77777777" w:rsidR="00E27BE0" w:rsidRPr="00E27BE0" w:rsidRDefault="00E27BE0" w:rsidP="00E27BE0">
      <w:pPr>
        <w:spacing w:after="0" w:line="360" w:lineRule="auto"/>
        <w:ind w:firstLine="284"/>
        <w:jc w:val="both"/>
        <w:rPr>
          <w:rFonts w:ascii="Cambria" w:hAnsi="Cambria" w:cs="Times New Roman"/>
          <w:sz w:val="20"/>
          <w:szCs w:val="20"/>
        </w:rPr>
      </w:pPr>
      <w:r w:rsidRPr="00E27BE0">
        <w:rPr>
          <w:rFonts w:ascii="Cambria" w:hAnsi="Cambria" w:cs="Times New Roman"/>
          <w:sz w:val="20"/>
          <w:szCs w:val="20"/>
        </w:rPr>
        <w:t>All of the empty lines should have 10 font size.</w:t>
      </w:r>
    </w:p>
    <w:p w14:paraId="5FFA563F" w14:textId="1BCB1F73" w:rsidR="004E41FB" w:rsidRPr="004C1870" w:rsidRDefault="00E27BE0" w:rsidP="00E27BE0">
      <w:pPr>
        <w:spacing w:after="0" w:line="360" w:lineRule="auto"/>
        <w:ind w:firstLine="284"/>
        <w:jc w:val="both"/>
        <w:rPr>
          <w:rFonts w:ascii="Cambria" w:hAnsi="Cambria" w:cs="Times New Roman"/>
          <w:sz w:val="20"/>
          <w:szCs w:val="20"/>
        </w:rPr>
      </w:pPr>
      <w:r w:rsidRPr="00E27BE0">
        <w:rPr>
          <w:rFonts w:ascii="Cambria" w:hAnsi="Cambria" w:cs="Times New Roman"/>
          <w:sz w:val="20"/>
          <w:szCs w:val="20"/>
        </w:rPr>
        <w:t>This template explains how to design the manuscript. If the author (s) uses this template file, no settings change will be required since settings such as font and size, line spacing, spaces before paragraphs, indents, etc. are made in styles. If you want to avoid problems when copy and paste texts or with the text format, you can use “Applying styles to the article” section which is at the end of template.</w:t>
      </w:r>
    </w:p>
    <w:p w14:paraId="21CB8E93" w14:textId="77777777" w:rsidR="004E41FB" w:rsidRPr="00970C7D" w:rsidRDefault="004E41FB" w:rsidP="00D654B0">
      <w:pPr>
        <w:spacing w:after="0" w:line="240" w:lineRule="auto"/>
        <w:rPr>
          <w:rFonts w:ascii="Cambria" w:hAnsi="Cambria" w:cs="Times New Roman"/>
          <w:sz w:val="16"/>
          <w:szCs w:val="16"/>
        </w:rPr>
      </w:pPr>
    </w:p>
    <w:p w14:paraId="19294F28" w14:textId="77777777" w:rsidR="004E41FB" w:rsidRPr="006D091D" w:rsidRDefault="00332F98" w:rsidP="004E41FB">
      <w:pPr>
        <w:pStyle w:val="Balk2"/>
        <w:numPr>
          <w:ilvl w:val="0"/>
          <w:numId w:val="1"/>
        </w:numPr>
        <w:spacing w:before="0"/>
        <w:ind w:left="284" w:hanging="284"/>
        <w:jc w:val="left"/>
        <w:rPr>
          <w:rFonts w:cs="Times New Roman"/>
          <w:szCs w:val="20"/>
          <w:lang w:val="en-US"/>
        </w:rPr>
      </w:pPr>
      <w:r>
        <w:rPr>
          <w:rFonts w:cs="Times New Roman"/>
          <w:szCs w:val="20"/>
          <w:lang w:val="en-US"/>
        </w:rPr>
        <w:t>M</w:t>
      </w:r>
      <w:r w:rsidR="002E1045">
        <w:rPr>
          <w:rFonts w:cs="Times New Roman"/>
          <w:szCs w:val="20"/>
          <w:lang w:val="en-US"/>
        </w:rPr>
        <w:t>aterial</w:t>
      </w:r>
      <w:r>
        <w:rPr>
          <w:rFonts w:cs="Times New Roman"/>
          <w:szCs w:val="20"/>
          <w:lang w:val="en-US"/>
        </w:rPr>
        <w:t xml:space="preserve"> and </w:t>
      </w:r>
      <w:r w:rsidR="004E41FB" w:rsidRPr="006D091D">
        <w:rPr>
          <w:rFonts w:cs="Times New Roman"/>
          <w:szCs w:val="20"/>
          <w:lang w:val="en-US"/>
        </w:rPr>
        <w:t>M</w:t>
      </w:r>
      <w:r w:rsidR="002E1045" w:rsidRPr="006D091D">
        <w:rPr>
          <w:rFonts w:cs="Times New Roman"/>
          <w:szCs w:val="20"/>
          <w:lang w:val="en-US"/>
        </w:rPr>
        <w:t>ethod</w:t>
      </w:r>
    </w:p>
    <w:p w14:paraId="60CE7C62" w14:textId="77777777" w:rsidR="004E41FB" w:rsidRPr="00B31C04" w:rsidRDefault="004E41FB" w:rsidP="00B31C04">
      <w:pPr>
        <w:spacing w:after="0" w:line="240" w:lineRule="auto"/>
        <w:rPr>
          <w:rFonts w:ascii="Cambria" w:hAnsi="Cambria" w:cs="Times New Roman"/>
          <w:sz w:val="16"/>
          <w:szCs w:val="16"/>
        </w:rPr>
      </w:pPr>
    </w:p>
    <w:p w14:paraId="4D329FBA" w14:textId="77777777" w:rsidR="00E27BE0" w:rsidRPr="00E27BE0" w:rsidRDefault="00E27BE0" w:rsidP="00E27BE0">
      <w:pPr>
        <w:spacing w:after="0" w:line="360" w:lineRule="auto"/>
        <w:ind w:firstLine="284"/>
        <w:jc w:val="both"/>
        <w:rPr>
          <w:rFonts w:ascii="Cambria" w:hAnsi="Cambria" w:cs="Times New Roman"/>
          <w:sz w:val="20"/>
          <w:szCs w:val="20"/>
        </w:rPr>
      </w:pPr>
      <w:r w:rsidRPr="00E27BE0">
        <w:rPr>
          <w:rFonts w:ascii="Cambria" w:hAnsi="Cambria" w:cs="Times New Roman"/>
          <w:sz w:val="20"/>
          <w:szCs w:val="20"/>
        </w:rPr>
        <w:t>Content should be written in 1 column with Cambria 10 font size.</w:t>
      </w:r>
    </w:p>
    <w:p w14:paraId="2A26754B" w14:textId="77777777" w:rsidR="00E27BE0" w:rsidRPr="00E27BE0" w:rsidRDefault="00E27BE0" w:rsidP="00E27BE0">
      <w:pPr>
        <w:spacing w:after="0" w:line="360" w:lineRule="auto"/>
        <w:ind w:firstLine="284"/>
        <w:jc w:val="both"/>
        <w:rPr>
          <w:rFonts w:ascii="Cambria" w:hAnsi="Cambria" w:cs="Times New Roman"/>
          <w:sz w:val="20"/>
          <w:szCs w:val="20"/>
        </w:rPr>
      </w:pPr>
      <w:r w:rsidRPr="00E27BE0">
        <w:rPr>
          <w:rFonts w:ascii="Cambria" w:hAnsi="Cambria" w:cs="Times New Roman"/>
          <w:sz w:val="20"/>
          <w:szCs w:val="20"/>
        </w:rPr>
        <w:t>“Introduction” part should be followed by “Material and Method”, “Results”, “Discussion” and “Conclusion” parts.</w:t>
      </w:r>
    </w:p>
    <w:p w14:paraId="206E861B" w14:textId="6B97B16E" w:rsidR="00E27BE0" w:rsidRPr="00E27BE0" w:rsidRDefault="00E27BE0" w:rsidP="00E27BE0">
      <w:pPr>
        <w:spacing w:after="0" w:line="360" w:lineRule="auto"/>
        <w:ind w:firstLine="284"/>
        <w:jc w:val="both"/>
        <w:rPr>
          <w:rFonts w:ascii="Cambria" w:hAnsi="Cambria" w:cs="Times New Roman"/>
          <w:sz w:val="20"/>
          <w:szCs w:val="20"/>
        </w:rPr>
      </w:pPr>
      <w:r w:rsidRPr="00E27BE0">
        <w:rPr>
          <w:rFonts w:ascii="Cambria" w:hAnsi="Cambria" w:cs="Times New Roman"/>
          <w:sz w:val="20"/>
          <w:szCs w:val="20"/>
        </w:rPr>
        <w:t xml:space="preserve">The article should be saved in MS Office Word as either .doc or docx. Text should be written as A4 size with 2 cm spacing at top, bottom, left and right side. </w:t>
      </w:r>
      <w:r>
        <w:rPr>
          <w:rFonts w:ascii="Cambria" w:hAnsi="Cambria" w:cs="Times New Roman"/>
          <w:sz w:val="20"/>
          <w:szCs w:val="20"/>
        </w:rPr>
        <w:t xml:space="preserve">Text should be written with 1.5 </w:t>
      </w:r>
      <w:r w:rsidRPr="00E27BE0">
        <w:rPr>
          <w:rFonts w:ascii="Cambria" w:hAnsi="Cambria" w:cs="Times New Roman"/>
          <w:sz w:val="20"/>
          <w:szCs w:val="20"/>
        </w:rPr>
        <w:t>line spacing. Page numbers should not be added.</w:t>
      </w:r>
    </w:p>
    <w:p w14:paraId="166669DF" w14:textId="583924D2" w:rsidR="00E27BE0" w:rsidRDefault="00E27BE0" w:rsidP="00E27BE0">
      <w:pPr>
        <w:spacing w:after="0" w:line="360" w:lineRule="auto"/>
        <w:ind w:firstLine="284"/>
        <w:jc w:val="both"/>
        <w:rPr>
          <w:rFonts w:ascii="Cambria" w:hAnsi="Cambria" w:cs="Times New Roman"/>
          <w:sz w:val="20"/>
          <w:szCs w:val="20"/>
        </w:rPr>
      </w:pPr>
    </w:p>
    <w:p w14:paraId="5BE5ABFF" w14:textId="7014CF7B" w:rsidR="00EF06B4" w:rsidRDefault="00EF06B4" w:rsidP="00E27BE0">
      <w:pPr>
        <w:spacing w:after="0" w:line="360" w:lineRule="auto"/>
        <w:ind w:firstLine="284"/>
        <w:jc w:val="both"/>
        <w:rPr>
          <w:rFonts w:ascii="Cambria" w:hAnsi="Cambria" w:cs="Times New Roman"/>
          <w:sz w:val="20"/>
          <w:szCs w:val="20"/>
        </w:rPr>
      </w:pPr>
      <w:r w:rsidRPr="00EF06B4">
        <w:rPr>
          <w:rFonts w:ascii="Cambria" w:hAnsi="Cambria" w:cs="Times New Roman"/>
          <w:sz w:val="20"/>
          <w:szCs w:val="20"/>
        </w:rPr>
        <w:t>When using formulas, each formula should be refe</w:t>
      </w:r>
      <w:r w:rsidR="00384988">
        <w:rPr>
          <w:rFonts w:ascii="Cambria" w:hAnsi="Cambria" w:cs="Times New Roman"/>
          <w:sz w:val="20"/>
          <w:szCs w:val="20"/>
        </w:rPr>
        <w:t>rred to in the text as "Equation</w:t>
      </w:r>
      <w:r w:rsidRPr="00EF06B4">
        <w:rPr>
          <w:rFonts w:ascii="Cambria" w:hAnsi="Cambria" w:cs="Times New Roman"/>
          <w:sz w:val="20"/>
          <w:szCs w:val="20"/>
        </w:rPr>
        <w:t xml:space="preserve"> 1" as follows and the formulas should be numbered. Formulas should be given as equations, centered as follows: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8"/>
        <w:gridCol w:w="591"/>
      </w:tblGrid>
      <w:tr w:rsidR="00EF06B4" w14:paraId="640B46CB" w14:textId="77777777" w:rsidTr="00352E1B">
        <w:trPr>
          <w:trHeight w:val="281"/>
        </w:trPr>
        <w:tc>
          <w:tcPr>
            <w:tcW w:w="9048" w:type="dxa"/>
            <w:vAlign w:val="center"/>
          </w:tcPr>
          <w:p w14:paraId="552DBCB8" w14:textId="77777777" w:rsidR="00EF06B4" w:rsidRDefault="00EF06B4" w:rsidP="00352E1B">
            <w:pPr>
              <w:spacing w:line="360" w:lineRule="auto"/>
              <w:jc w:val="center"/>
              <w:rPr>
                <w:rFonts w:ascii="Cambria" w:hAnsi="Cambria" w:cs="Times New Roman"/>
                <w:sz w:val="20"/>
                <w:szCs w:val="20"/>
              </w:rPr>
            </w:pPr>
            <m:oMathPara>
              <m:oMath>
                <m:r>
                  <w:rPr>
                    <w:rFonts w:ascii="Cambria Math" w:eastAsiaTheme="minorEastAsia" w:hAnsi="Cambria Math" w:cs="Times New Roman"/>
                    <w:sz w:val="20"/>
                    <w:szCs w:val="20"/>
                  </w:rPr>
                  <m:t>τ=μ</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∂u</m:t>
                    </m:r>
                  </m:num>
                  <m:den>
                    <m:r>
                      <w:rPr>
                        <w:rFonts w:ascii="Cambria Math" w:eastAsiaTheme="minorEastAsia" w:hAnsi="Cambria Math" w:cs="Times New Roman"/>
                        <w:sz w:val="20"/>
                        <w:szCs w:val="20"/>
                      </w:rPr>
                      <m:t>∂y</m:t>
                    </m:r>
                  </m:den>
                </m:f>
              </m:oMath>
            </m:oMathPara>
          </w:p>
        </w:tc>
        <w:tc>
          <w:tcPr>
            <w:tcW w:w="591" w:type="dxa"/>
            <w:vAlign w:val="center"/>
          </w:tcPr>
          <w:p w14:paraId="56ADC92A" w14:textId="04522B1E" w:rsidR="00EF06B4" w:rsidRDefault="00EF06B4" w:rsidP="00EF06B4">
            <w:pPr>
              <w:spacing w:line="360" w:lineRule="auto"/>
              <w:jc w:val="center"/>
              <w:rPr>
                <w:rFonts w:ascii="Cambria" w:hAnsi="Cambria" w:cs="Times New Roman"/>
                <w:sz w:val="20"/>
                <w:szCs w:val="20"/>
              </w:rPr>
            </w:pPr>
            <w:r>
              <w:rPr>
                <w:rFonts w:ascii="Cambria" w:hAnsi="Cambria" w:cs="Times New Roman"/>
                <w:sz w:val="20"/>
                <w:szCs w:val="20"/>
              </w:rPr>
              <w:t xml:space="preserve"> (1)</w:t>
            </w:r>
          </w:p>
        </w:tc>
      </w:tr>
    </w:tbl>
    <w:p w14:paraId="62E0E48E" w14:textId="5007CFCE" w:rsidR="00F1667F" w:rsidRDefault="00EF06B4" w:rsidP="00EF06B4">
      <w:pPr>
        <w:spacing w:after="0" w:line="360" w:lineRule="auto"/>
        <w:ind w:firstLine="284"/>
        <w:jc w:val="both"/>
        <w:rPr>
          <w:rFonts w:ascii="Cambria" w:hAnsi="Cambria" w:cs="Times New Roman"/>
          <w:sz w:val="20"/>
          <w:szCs w:val="20"/>
        </w:rPr>
      </w:pPr>
      <w:r w:rsidRPr="00E27BE0">
        <w:rPr>
          <w:rFonts w:ascii="Cambria" w:hAnsi="Cambria" w:cs="Times New Roman"/>
          <w:sz w:val="20"/>
          <w:szCs w:val="20"/>
        </w:rPr>
        <w:t>Articles prepared in accordance with the principles of writing and approved by the review board are published.</w:t>
      </w:r>
    </w:p>
    <w:p w14:paraId="56BBE2AF" w14:textId="77777777" w:rsidR="00EF06B4" w:rsidRPr="00E27BE0" w:rsidRDefault="00EF06B4" w:rsidP="00EF06B4">
      <w:pPr>
        <w:spacing w:after="0" w:line="360" w:lineRule="auto"/>
        <w:ind w:firstLine="284"/>
        <w:jc w:val="both"/>
        <w:rPr>
          <w:rFonts w:ascii="Cambria" w:hAnsi="Cambria" w:cs="Times New Roman"/>
          <w:sz w:val="20"/>
          <w:szCs w:val="20"/>
        </w:rPr>
      </w:pPr>
    </w:p>
    <w:p w14:paraId="68AD05D5" w14:textId="77777777" w:rsidR="004E41FB" w:rsidRPr="004C3773" w:rsidRDefault="004E41FB" w:rsidP="004E41FB">
      <w:pPr>
        <w:pStyle w:val="ListeParagraf"/>
        <w:numPr>
          <w:ilvl w:val="1"/>
          <w:numId w:val="1"/>
        </w:numPr>
        <w:ind w:left="426" w:hanging="426"/>
        <w:jc w:val="left"/>
        <w:rPr>
          <w:rFonts w:cs="Times New Roman"/>
          <w:sz w:val="16"/>
          <w:szCs w:val="16"/>
        </w:rPr>
      </w:pPr>
      <w:r w:rsidRPr="004C3773">
        <w:rPr>
          <w:rFonts w:cs="Times New Roman"/>
          <w:b/>
          <w:szCs w:val="20"/>
          <w:lang w:val="en-US"/>
        </w:rPr>
        <w:t>The Second Level Headings</w:t>
      </w:r>
    </w:p>
    <w:p w14:paraId="2D536191" w14:textId="77777777" w:rsidR="00E27BE0" w:rsidRDefault="00E27BE0" w:rsidP="00E27BE0">
      <w:pPr>
        <w:spacing w:after="0" w:line="360" w:lineRule="auto"/>
        <w:ind w:firstLine="284"/>
        <w:jc w:val="both"/>
        <w:rPr>
          <w:rFonts w:ascii="Cambria" w:hAnsi="Cambria" w:cs="Times New Roman"/>
          <w:sz w:val="20"/>
          <w:szCs w:val="20"/>
        </w:rPr>
      </w:pPr>
    </w:p>
    <w:p w14:paraId="4A624E83" w14:textId="766F77C9" w:rsidR="004E41FB" w:rsidRPr="006A4777" w:rsidRDefault="004E41FB" w:rsidP="00E27BE0">
      <w:pPr>
        <w:spacing w:after="0" w:line="360" w:lineRule="auto"/>
        <w:ind w:firstLine="284"/>
        <w:jc w:val="both"/>
        <w:rPr>
          <w:rFonts w:ascii="Cambria" w:hAnsi="Cambria" w:cs="Times New Roman"/>
          <w:sz w:val="20"/>
          <w:szCs w:val="20"/>
        </w:rPr>
      </w:pPr>
      <w:r w:rsidRPr="006A4777">
        <w:rPr>
          <w:rFonts w:ascii="Cambria" w:hAnsi="Cambria" w:cs="Times New Roman"/>
          <w:sz w:val="20"/>
          <w:szCs w:val="20"/>
        </w:rPr>
        <w:t>Conten</w:t>
      </w:r>
      <w:r w:rsidR="00F82AF4">
        <w:rPr>
          <w:rFonts w:ascii="Cambria" w:hAnsi="Cambria" w:cs="Times New Roman"/>
          <w:sz w:val="20"/>
          <w:szCs w:val="20"/>
        </w:rPr>
        <w:t>t should be written in 1 column</w:t>
      </w:r>
      <w:r w:rsidRPr="006A4777">
        <w:rPr>
          <w:rFonts w:ascii="Cambria" w:hAnsi="Cambria" w:cs="Times New Roman"/>
          <w:sz w:val="20"/>
          <w:szCs w:val="20"/>
        </w:rPr>
        <w:t xml:space="preserve"> with Cambria 10 font size.</w:t>
      </w:r>
    </w:p>
    <w:p w14:paraId="386ACB23" w14:textId="77777777" w:rsidR="004E41FB" w:rsidRPr="006A4777" w:rsidRDefault="004E41FB" w:rsidP="00E27BE0">
      <w:pPr>
        <w:spacing w:after="0" w:line="360" w:lineRule="auto"/>
        <w:ind w:firstLine="284"/>
        <w:jc w:val="both"/>
        <w:rPr>
          <w:rFonts w:ascii="Cambria" w:hAnsi="Cambria" w:cs="Times New Roman"/>
          <w:sz w:val="20"/>
          <w:szCs w:val="20"/>
        </w:rPr>
      </w:pPr>
      <w:r w:rsidRPr="006A4777">
        <w:rPr>
          <w:rFonts w:ascii="Cambria" w:hAnsi="Cambria" w:cs="Times New Roman"/>
          <w:sz w:val="20"/>
          <w:szCs w:val="20"/>
        </w:rPr>
        <w:t xml:space="preserve">The second level headings should be written with left aligned, 10 font size, first character capital, bold. Each paragraph should </w:t>
      </w:r>
      <w:r w:rsidR="00F82AF4" w:rsidRPr="006A4777">
        <w:rPr>
          <w:rFonts w:ascii="Cambria" w:hAnsi="Cambria" w:cs="Times New Roman"/>
          <w:sz w:val="20"/>
          <w:szCs w:val="20"/>
        </w:rPr>
        <w:t>separate</w:t>
      </w:r>
      <w:r w:rsidRPr="006A4777">
        <w:rPr>
          <w:rFonts w:ascii="Cambria" w:hAnsi="Cambria" w:cs="Times New Roman"/>
          <w:sz w:val="20"/>
          <w:szCs w:val="20"/>
        </w:rPr>
        <w:t xml:space="preserve"> with one line from former paragraph. You can delete this section and write the article text without disturbing the formatting.</w:t>
      </w:r>
    </w:p>
    <w:p w14:paraId="73FFC57E" w14:textId="77777777" w:rsidR="004E41FB" w:rsidRPr="006A4777" w:rsidRDefault="004E41FB" w:rsidP="00E27BE0">
      <w:pPr>
        <w:spacing w:after="0" w:line="360" w:lineRule="auto"/>
        <w:ind w:firstLine="284"/>
        <w:jc w:val="both"/>
        <w:rPr>
          <w:rFonts w:ascii="Cambria" w:hAnsi="Cambria" w:cs="Times New Roman"/>
          <w:sz w:val="20"/>
          <w:szCs w:val="20"/>
        </w:rPr>
      </w:pPr>
      <w:r w:rsidRPr="006A4777">
        <w:rPr>
          <w:rFonts w:ascii="Cambria" w:hAnsi="Cambria" w:cs="Times New Roman"/>
          <w:sz w:val="20"/>
          <w:szCs w:val="20"/>
        </w:rPr>
        <w:t>No spaces should be left between paragraphs in the text.</w:t>
      </w:r>
    </w:p>
    <w:p w14:paraId="3648736D" w14:textId="77777777" w:rsidR="004E41FB" w:rsidRPr="00E27BE0" w:rsidRDefault="004E41FB" w:rsidP="006A4777">
      <w:pPr>
        <w:spacing w:after="0" w:line="240" w:lineRule="auto"/>
        <w:rPr>
          <w:rFonts w:ascii="Cambria" w:hAnsi="Cambria" w:cs="Times New Roman"/>
          <w:sz w:val="20"/>
          <w:szCs w:val="20"/>
        </w:rPr>
      </w:pPr>
    </w:p>
    <w:p w14:paraId="1480F1CB" w14:textId="4880C24B" w:rsidR="004E41FB" w:rsidRPr="0049673B" w:rsidRDefault="004E41FB" w:rsidP="00E27BE0">
      <w:pPr>
        <w:pStyle w:val="ListeParagraf"/>
        <w:numPr>
          <w:ilvl w:val="1"/>
          <w:numId w:val="1"/>
        </w:numPr>
        <w:spacing w:line="360" w:lineRule="auto"/>
        <w:ind w:left="426" w:hanging="426"/>
        <w:contextualSpacing w:val="0"/>
        <w:jc w:val="left"/>
        <w:rPr>
          <w:rFonts w:cs="Times New Roman"/>
          <w:b/>
          <w:szCs w:val="20"/>
          <w:lang w:val="en-US"/>
        </w:rPr>
      </w:pPr>
      <w:r>
        <w:rPr>
          <w:rFonts w:cs="Times New Roman"/>
          <w:b/>
          <w:szCs w:val="20"/>
          <w:lang w:val="en-US"/>
        </w:rPr>
        <w:t xml:space="preserve">The </w:t>
      </w:r>
      <w:r w:rsidR="00152CC0">
        <w:rPr>
          <w:rFonts w:cs="Times New Roman"/>
          <w:b/>
          <w:szCs w:val="20"/>
          <w:lang w:val="en-US"/>
        </w:rPr>
        <w:t>s</w:t>
      </w:r>
      <w:r w:rsidR="00152CC0" w:rsidRPr="0049673B">
        <w:rPr>
          <w:rFonts w:cs="Times New Roman"/>
          <w:b/>
          <w:szCs w:val="20"/>
          <w:lang w:val="en-US"/>
        </w:rPr>
        <w:t xml:space="preserve">econd level headings </w:t>
      </w:r>
    </w:p>
    <w:p w14:paraId="3CAAC649" w14:textId="77777777" w:rsidR="00E27BE0" w:rsidRDefault="00E27BE0" w:rsidP="00E27BE0">
      <w:pPr>
        <w:spacing w:after="0" w:line="360" w:lineRule="auto"/>
        <w:ind w:firstLine="284"/>
        <w:jc w:val="both"/>
        <w:rPr>
          <w:rFonts w:ascii="Cambria" w:hAnsi="Cambria"/>
          <w:sz w:val="20"/>
          <w:szCs w:val="20"/>
        </w:rPr>
      </w:pPr>
    </w:p>
    <w:p w14:paraId="7D891596" w14:textId="2A68622B" w:rsidR="004E41FB" w:rsidRPr="004E6647" w:rsidRDefault="004E41FB" w:rsidP="00E27BE0">
      <w:pPr>
        <w:spacing w:after="0" w:line="360" w:lineRule="auto"/>
        <w:ind w:firstLine="284"/>
        <w:jc w:val="both"/>
        <w:rPr>
          <w:rFonts w:ascii="Cambria" w:hAnsi="Cambria"/>
          <w:sz w:val="20"/>
          <w:szCs w:val="20"/>
        </w:rPr>
      </w:pPr>
      <w:r w:rsidRPr="004E6647">
        <w:rPr>
          <w:rFonts w:ascii="Cambria" w:hAnsi="Cambria"/>
          <w:sz w:val="20"/>
          <w:szCs w:val="20"/>
        </w:rPr>
        <w:t xml:space="preserve">The second level headings should be written with left aligned, 10 font size, first character capital, bold. Each paragraph should </w:t>
      </w:r>
      <w:r w:rsidR="00FA30D9" w:rsidRPr="004E6647">
        <w:rPr>
          <w:rFonts w:ascii="Cambria" w:hAnsi="Cambria"/>
          <w:sz w:val="20"/>
          <w:szCs w:val="20"/>
        </w:rPr>
        <w:t>separate</w:t>
      </w:r>
      <w:r w:rsidRPr="004E6647">
        <w:rPr>
          <w:rFonts w:ascii="Cambria" w:hAnsi="Cambria"/>
          <w:sz w:val="20"/>
          <w:szCs w:val="20"/>
        </w:rPr>
        <w:t xml:space="preserve"> with one line from former paragraph. You can delete this section and write the article text without disturbing the formatting.</w:t>
      </w:r>
    </w:p>
    <w:p w14:paraId="0F0E1F38" w14:textId="77777777" w:rsidR="004E41FB" w:rsidRPr="004E6647" w:rsidRDefault="004E41FB" w:rsidP="00E27BE0">
      <w:pPr>
        <w:spacing w:after="0" w:line="360" w:lineRule="auto"/>
        <w:ind w:firstLine="284"/>
        <w:jc w:val="both"/>
        <w:rPr>
          <w:rFonts w:ascii="Cambria" w:hAnsi="Cambria"/>
          <w:sz w:val="20"/>
          <w:szCs w:val="20"/>
        </w:rPr>
      </w:pPr>
      <w:r w:rsidRPr="004E6647">
        <w:rPr>
          <w:rFonts w:ascii="Cambria" w:hAnsi="Cambria"/>
          <w:sz w:val="20"/>
          <w:szCs w:val="20"/>
        </w:rPr>
        <w:t>No spaces should be left between paragraphs in the text.</w:t>
      </w:r>
    </w:p>
    <w:p w14:paraId="2BD06769" w14:textId="77777777" w:rsidR="004E41FB" w:rsidRPr="00E27BE0" w:rsidRDefault="004E41FB" w:rsidP="00E27BE0">
      <w:pPr>
        <w:spacing w:after="0" w:line="360" w:lineRule="auto"/>
        <w:rPr>
          <w:rFonts w:ascii="Cambria" w:hAnsi="Cambria" w:cs="Times New Roman"/>
          <w:iCs/>
          <w:sz w:val="20"/>
          <w:szCs w:val="20"/>
        </w:rPr>
      </w:pPr>
    </w:p>
    <w:p w14:paraId="751BE63B" w14:textId="77777777" w:rsidR="001A3A90" w:rsidRPr="001A3A90" w:rsidRDefault="004E41FB" w:rsidP="001A3A90">
      <w:pPr>
        <w:spacing w:after="0" w:line="240" w:lineRule="auto"/>
        <w:jc w:val="center"/>
        <w:rPr>
          <w:rFonts w:ascii="Cambria" w:hAnsi="Cambria" w:cs="Times New Roman"/>
          <w:iCs/>
          <w:sz w:val="20"/>
          <w:szCs w:val="20"/>
        </w:rPr>
      </w:pPr>
      <w:r w:rsidRPr="004F7126">
        <w:rPr>
          <w:rFonts w:ascii="Cambria" w:hAnsi="Cambria"/>
          <w:noProof/>
          <w:sz w:val="20"/>
          <w:szCs w:val="20"/>
          <w:lang w:val="tr-TR" w:eastAsia="tr-TR"/>
        </w:rPr>
        <w:drawing>
          <wp:inline distT="0" distB="0" distL="0" distR="0" wp14:anchorId="1A8B8A2C" wp14:editId="4E9C02F7">
            <wp:extent cx="2674961" cy="1318014"/>
            <wp:effectExtent l="0" t="0" r="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5640" cy="1372548"/>
                    </a:xfrm>
                    <a:prstGeom prst="rect">
                      <a:avLst/>
                    </a:prstGeom>
                    <a:noFill/>
                    <a:ln>
                      <a:noFill/>
                    </a:ln>
                  </pic:spPr>
                </pic:pic>
              </a:graphicData>
            </a:graphic>
          </wp:inline>
        </w:drawing>
      </w:r>
    </w:p>
    <w:p w14:paraId="4A5C6363" w14:textId="40C9AAA0" w:rsidR="004E41FB" w:rsidRPr="002B59A6" w:rsidRDefault="004E41FB" w:rsidP="00E27BE0">
      <w:pPr>
        <w:spacing w:after="0" w:line="360" w:lineRule="auto"/>
        <w:jc w:val="center"/>
        <w:rPr>
          <w:rFonts w:ascii="Cambria" w:hAnsi="Cambria" w:cs="Times New Roman"/>
          <w:sz w:val="20"/>
          <w:szCs w:val="20"/>
        </w:rPr>
      </w:pPr>
      <w:r w:rsidRPr="002B59A6">
        <w:rPr>
          <w:rFonts w:ascii="Cambria" w:hAnsi="Cambria" w:cs="Times New Roman"/>
          <w:b/>
          <w:iCs/>
          <w:sz w:val="20"/>
          <w:szCs w:val="20"/>
        </w:rPr>
        <w:t>Figure 1.</w:t>
      </w:r>
      <w:r w:rsidRPr="002B59A6">
        <w:rPr>
          <w:rFonts w:ascii="Cambria" w:hAnsi="Cambria" w:cs="Times New Roman"/>
          <w:iCs/>
          <w:sz w:val="20"/>
          <w:szCs w:val="20"/>
        </w:rPr>
        <w:t xml:space="preserve"> </w:t>
      </w:r>
      <w:r w:rsidRPr="002B59A6">
        <w:rPr>
          <w:rFonts w:ascii="Cambria" w:hAnsi="Cambria" w:cs="Times New Roman"/>
          <w:sz w:val="20"/>
          <w:szCs w:val="20"/>
        </w:rPr>
        <w:t>This is the example of figure formatting</w:t>
      </w:r>
      <w:r w:rsidR="00641ABD">
        <w:rPr>
          <w:rFonts w:ascii="Cambria" w:hAnsi="Cambria" w:cs="Times New Roman"/>
          <w:sz w:val="20"/>
          <w:szCs w:val="20"/>
        </w:rPr>
        <w:t xml:space="preserve"> (least 400 dpi)</w:t>
      </w:r>
      <w:r w:rsidR="00FB4359">
        <w:rPr>
          <w:rFonts w:ascii="Cambria" w:hAnsi="Cambria" w:cs="Times New Roman"/>
          <w:sz w:val="20"/>
          <w:szCs w:val="20"/>
        </w:rPr>
        <w:t>.</w:t>
      </w:r>
    </w:p>
    <w:p w14:paraId="5E6D7450" w14:textId="443E8F63" w:rsidR="005B59F9" w:rsidRPr="005B59F9" w:rsidRDefault="005B59F9" w:rsidP="005B59F9">
      <w:pPr>
        <w:spacing w:after="0" w:line="360" w:lineRule="auto"/>
        <w:ind w:firstLine="284"/>
        <w:jc w:val="both"/>
        <w:rPr>
          <w:rFonts w:ascii="Cambria" w:hAnsi="Cambria" w:cs="Times New Roman"/>
          <w:sz w:val="20"/>
          <w:szCs w:val="20"/>
        </w:rPr>
      </w:pPr>
      <w:r w:rsidRPr="005B59F9">
        <w:rPr>
          <w:rFonts w:ascii="Cambria" w:hAnsi="Cambria" w:cs="Times New Roman"/>
          <w:sz w:val="20"/>
          <w:szCs w:val="20"/>
        </w:rPr>
        <w:t xml:space="preserve">Figures should be left and right aligned and numbered. Figure caption should be written 10 font size, </w:t>
      </w:r>
      <w:r w:rsidR="00FB4359" w:rsidRPr="005B59F9">
        <w:rPr>
          <w:rFonts w:ascii="Cambria" w:hAnsi="Cambria" w:cs="Times New Roman"/>
          <w:sz w:val="20"/>
          <w:szCs w:val="20"/>
        </w:rPr>
        <w:t>Cambria</w:t>
      </w:r>
      <w:r w:rsidRPr="005B59F9">
        <w:rPr>
          <w:rFonts w:ascii="Cambria" w:hAnsi="Cambria" w:cs="Times New Roman"/>
          <w:sz w:val="20"/>
          <w:szCs w:val="20"/>
        </w:rPr>
        <w:t>, first letter of first word capital. It should not be written as bold or italic. A dot should be placed after the figure number.</w:t>
      </w:r>
    </w:p>
    <w:p w14:paraId="28140ACA" w14:textId="77777777" w:rsidR="005B59F9" w:rsidRPr="005B59F9" w:rsidRDefault="005B59F9" w:rsidP="005B59F9">
      <w:pPr>
        <w:spacing w:after="0" w:line="360" w:lineRule="auto"/>
        <w:ind w:firstLine="284"/>
        <w:jc w:val="both"/>
        <w:rPr>
          <w:rFonts w:ascii="Cambria" w:hAnsi="Cambria" w:cs="Times New Roman"/>
          <w:sz w:val="20"/>
          <w:szCs w:val="20"/>
        </w:rPr>
      </w:pPr>
      <w:r w:rsidRPr="005B59F9">
        <w:rPr>
          <w:rFonts w:ascii="Cambria" w:hAnsi="Cambria" w:cs="Times New Roman"/>
          <w:sz w:val="20"/>
          <w:szCs w:val="20"/>
        </w:rPr>
        <w:t>Figures should have at least 400 dpi.</w:t>
      </w:r>
    </w:p>
    <w:p w14:paraId="2C8FE3D5" w14:textId="0C47F6CA" w:rsidR="005B59F9" w:rsidRDefault="005B59F9" w:rsidP="005B59F9">
      <w:pPr>
        <w:spacing w:after="0" w:line="360" w:lineRule="auto"/>
        <w:ind w:firstLine="284"/>
        <w:jc w:val="both"/>
        <w:rPr>
          <w:rFonts w:ascii="Cambria" w:hAnsi="Cambria" w:cs="Times New Roman"/>
          <w:sz w:val="20"/>
          <w:szCs w:val="20"/>
        </w:rPr>
      </w:pPr>
      <w:r w:rsidRPr="005B59F9">
        <w:rPr>
          <w:rFonts w:ascii="Cambria" w:hAnsi="Cambria" w:cs="Times New Roman"/>
          <w:sz w:val="20"/>
          <w:szCs w:val="20"/>
        </w:rPr>
        <w:t>Text in the figure should be 10 font size.  Figure caption should be located under the figure. Figures should be cited in the text as “Figure 1”.</w:t>
      </w:r>
    </w:p>
    <w:p w14:paraId="0F19E32E" w14:textId="77777777" w:rsidR="004E41FB" w:rsidRPr="00472CF1" w:rsidRDefault="004E41FB" w:rsidP="005B59F9">
      <w:pPr>
        <w:pStyle w:val="ListeParagraf"/>
        <w:keepNext/>
        <w:numPr>
          <w:ilvl w:val="2"/>
          <w:numId w:val="1"/>
        </w:numPr>
        <w:spacing w:line="360" w:lineRule="auto"/>
        <w:ind w:left="567" w:hanging="567"/>
        <w:jc w:val="left"/>
        <w:rPr>
          <w:b/>
          <w:szCs w:val="20"/>
          <w:lang w:val="en-US"/>
        </w:rPr>
      </w:pPr>
      <w:r w:rsidRPr="00472CF1">
        <w:rPr>
          <w:b/>
          <w:szCs w:val="20"/>
          <w:lang w:val="en-US"/>
        </w:rPr>
        <w:lastRenderedPageBreak/>
        <w:t xml:space="preserve">Third level heading </w:t>
      </w:r>
    </w:p>
    <w:p w14:paraId="6F2D2104" w14:textId="77777777" w:rsidR="004E41FB" w:rsidRPr="009E7108" w:rsidRDefault="004E41FB" w:rsidP="005B59F9">
      <w:pPr>
        <w:keepNext/>
        <w:spacing w:after="0" w:line="360" w:lineRule="auto"/>
        <w:rPr>
          <w:rFonts w:ascii="Cambria" w:hAnsi="Cambria" w:cs="Times New Roman"/>
          <w:sz w:val="16"/>
          <w:szCs w:val="16"/>
        </w:rPr>
      </w:pPr>
    </w:p>
    <w:p w14:paraId="31589755" w14:textId="77777777" w:rsidR="004E41FB" w:rsidRPr="009E7108" w:rsidRDefault="004E41FB" w:rsidP="005B59F9">
      <w:pPr>
        <w:keepNext/>
        <w:spacing w:after="0" w:line="360" w:lineRule="auto"/>
        <w:ind w:firstLine="284"/>
        <w:jc w:val="both"/>
        <w:rPr>
          <w:rFonts w:ascii="Cambria" w:hAnsi="Cambria"/>
          <w:sz w:val="20"/>
          <w:szCs w:val="20"/>
        </w:rPr>
      </w:pPr>
      <w:r w:rsidRPr="009E7108">
        <w:rPr>
          <w:rFonts w:ascii="Cambria" w:hAnsi="Cambria"/>
          <w:sz w:val="20"/>
          <w:szCs w:val="20"/>
        </w:rPr>
        <w:t>Only first letter of first word is capital, left aligned, 10 font size, bold. It should be separated from the former paragraph with single line.</w:t>
      </w:r>
    </w:p>
    <w:p w14:paraId="2EB25B8A" w14:textId="77777777" w:rsidR="004E41FB" w:rsidRPr="005B59F9" w:rsidRDefault="004E41FB" w:rsidP="005B59F9">
      <w:pPr>
        <w:spacing w:after="0" w:line="360" w:lineRule="auto"/>
        <w:rPr>
          <w:rFonts w:ascii="Cambria" w:hAnsi="Cambria" w:cs="Times New Roman"/>
          <w:sz w:val="20"/>
          <w:szCs w:val="20"/>
        </w:rPr>
      </w:pPr>
    </w:p>
    <w:p w14:paraId="0B6E97CD" w14:textId="77777777" w:rsidR="004E41FB" w:rsidRPr="005B59F9" w:rsidRDefault="004E41FB" w:rsidP="005B59F9">
      <w:pPr>
        <w:pStyle w:val="Balk2"/>
        <w:numPr>
          <w:ilvl w:val="0"/>
          <w:numId w:val="1"/>
        </w:numPr>
        <w:spacing w:before="0" w:line="360" w:lineRule="auto"/>
        <w:ind w:left="284" w:hanging="284"/>
        <w:jc w:val="both"/>
        <w:rPr>
          <w:rFonts w:cs="Times New Roman"/>
          <w:szCs w:val="20"/>
          <w:lang w:val="en-US"/>
        </w:rPr>
      </w:pPr>
      <w:r w:rsidRPr="005B59F9">
        <w:rPr>
          <w:rFonts w:cs="Times New Roman"/>
          <w:szCs w:val="20"/>
          <w:lang w:val="en-US"/>
        </w:rPr>
        <w:t>R</w:t>
      </w:r>
      <w:r w:rsidR="002E1045" w:rsidRPr="005B59F9">
        <w:rPr>
          <w:rFonts w:cs="Times New Roman"/>
          <w:szCs w:val="20"/>
          <w:lang w:val="en-US"/>
        </w:rPr>
        <w:t>esults</w:t>
      </w:r>
      <w:r w:rsidR="002E1045" w:rsidRPr="005B59F9">
        <w:rPr>
          <w:rFonts w:cs="Times New Roman"/>
          <w:b w:val="0"/>
          <w:szCs w:val="20"/>
          <w:lang w:val="en-US"/>
        </w:rPr>
        <w:t xml:space="preserve"> </w:t>
      </w:r>
    </w:p>
    <w:p w14:paraId="2CC23EB5" w14:textId="77777777" w:rsidR="004E41FB" w:rsidRPr="005B59F9" w:rsidRDefault="004E41FB" w:rsidP="005B59F9">
      <w:pPr>
        <w:spacing w:after="0" w:line="360" w:lineRule="auto"/>
        <w:rPr>
          <w:rFonts w:ascii="Cambria" w:hAnsi="Cambria"/>
          <w:sz w:val="20"/>
          <w:szCs w:val="20"/>
        </w:rPr>
      </w:pPr>
    </w:p>
    <w:p w14:paraId="32EC782D" w14:textId="77777777" w:rsidR="004E41FB" w:rsidRPr="003241D9" w:rsidRDefault="004E41FB" w:rsidP="005B59F9">
      <w:pPr>
        <w:spacing w:after="0" w:line="360" w:lineRule="auto"/>
        <w:ind w:firstLine="284"/>
        <w:jc w:val="both"/>
        <w:rPr>
          <w:rFonts w:ascii="Cambria" w:hAnsi="Cambria"/>
          <w:sz w:val="20"/>
          <w:szCs w:val="20"/>
        </w:rPr>
      </w:pPr>
      <w:r w:rsidRPr="003241D9">
        <w:rPr>
          <w:rFonts w:ascii="Cambria" w:hAnsi="Cambria"/>
          <w:sz w:val="20"/>
          <w:szCs w:val="20"/>
        </w:rPr>
        <w:t>References, tables, figures to be used must be prepared in accordance with APA 6. Articles that do not comply with the rules of writing and APA are eliminated in the first stage by the editor. You should review your references and check their compliance with APA 6. Tables must be cited in the text together with the table number as “Table 1”.</w:t>
      </w:r>
    </w:p>
    <w:p w14:paraId="70E5000A" w14:textId="41991F6C" w:rsidR="004E41FB" w:rsidRPr="00DA5A72" w:rsidRDefault="004E41FB" w:rsidP="009A408A">
      <w:pPr>
        <w:spacing w:after="0" w:line="240" w:lineRule="auto"/>
        <w:jc w:val="center"/>
        <w:rPr>
          <w:rFonts w:ascii="Cambria" w:hAnsi="Cambria"/>
          <w:sz w:val="20"/>
          <w:szCs w:val="20"/>
        </w:rPr>
      </w:pPr>
      <w:r w:rsidRPr="00DA5A72">
        <w:rPr>
          <w:rFonts w:ascii="Cambria" w:hAnsi="Cambria"/>
          <w:b/>
          <w:sz w:val="20"/>
          <w:szCs w:val="20"/>
        </w:rPr>
        <w:t>Table 1.</w:t>
      </w:r>
      <w:r w:rsidRPr="00DA5A72">
        <w:rPr>
          <w:rFonts w:ascii="Cambria" w:hAnsi="Cambria"/>
          <w:sz w:val="20"/>
          <w:szCs w:val="20"/>
        </w:rPr>
        <w:t xml:space="preserve"> This is the example of table formatting</w:t>
      </w:r>
      <w:r w:rsidR="00FB4359">
        <w:rPr>
          <w:rFonts w:ascii="Cambria" w:hAnsi="Cambria"/>
          <w:sz w:val="20"/>
          <w:szCs w:val="20"/>
        </w:rPr>
        <w:t>.</w:t>
      </w:r>
    </w:p>
    <w:tbl>
      <w:tblPr>
        <w:tblW w:w="5000" w:type="pct"/>
        <w:tblLook w:val="01E0" w:firstRow="1" w:lastRow="1" w:firstColumn="1" w:lastColumn="1" w:noHBand="0" w:noVBand="0"/>
      </w:tblPr>
      <w:tblGrid>
        <w:gridCol w:w="2249"/>
        <w:gridCol w:w="2460"/>
        <w:gridCol w:w="2460"/>
        <w:gridCol w:w="2470"/>
      </w:tblGrid>
      <w:tr w:rsidR="004E41FB" w:rsidRPr="00DA5A72" w14:paraId="22F2FDB2" w14:textId="77777777" w:rsidTr="0061478F">
        <w:tc>
          <w:tcPr>
            <w:tcW w:w="1166" w:type="pct"/>
            <w:tcBorders>
              <w:top w:val="single" w:sz="4" w:space="0" w:color="auto"/>
              <w:bottom w:val="single" w:sz="4" w:space="0" w:color="auto"/>
            </w:tcBorders>
            <w:vAlign w:val="center"/>
          </w:tcPr>
          <w:p w14:paraId="1C3F757F" w14:textId="77777777"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Items</w:t>
            </w:r>
          </w:p>
        </w:tc>
        <w:tc>
          <w:tcPr>
            <w:tcW w:w="1276" w:type="pct"/>
            <w:tcBorders>
              <w:top w:val="single" w:sz="4" w:space="0" w:color="auto"/>
              <w:bottom w:val="single" w:sz="4" w:space="0" w:color="auto"/>
            </w:tcBorders>
            <w:vAlign w:val="center"/>
          </w:tcPr>
          <w:p w14:paraId="498B5856" w14:textId="77777777"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x</w:t>
            </w:r>
          </w:p>
        </w:tc>
        <w:tc>
          <w:tcPr>
            <w:tcW w:w="1276" w:type="pct"/>
            <w:tcBorders>
              <w:top w:val="single" w:sz="4" w:space="0" w:color="auto"/>
              <w:bottom w:val="single" w:sz="4" w:space="0" w:color="auto"/>
            </w:tcBorders>
            <w:vAlign w:val="center"/>
          </w:tcPr>
          <w:p w14:paraId="01C8B4DC" w14:textId="77777777"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y</w:t>
            </w:r>
          </w:p>
        </w:tc>
        <w:tc>
          <w:tcPr>
            <w:tcW w:w="1281" w:type="pct"/>
            <w:tcBorders>
              <w:top w:val="single" w:sz="4" w:space="0" w:color="auto"/>
              <w:bottom w:val="single" w:sz="4" w:space="0" w:color="auto"/>
            </w:tcBorders>
            <w:vAlign w:val="center"/>
          </w:tcPr>
          <w:p w14:paraId="0BCF18B1" w14:textId="77777777" w:rsidR="004E41FB" w:rsidRPr="009A408A" w:rsidRDefault="004E41FB" w:rsidP="003F2496">
            <w:pPr>
              <w:spacing w:after="0" w:line="240" w:lineRule="auto"/>
              <w:rPr>
                <w:rFonts w:ascii="Cambria" w:hAnsi="Cambria" w:cstheme="minorHAnsi"/>
                <w:b/>
                <w:sz w:val="18"/>
                <w:szCs w:val="18"/>
              </w:rPr>
            </w:pPr>
            <w:r w:rsidRPr="009A408A">
              <w:rPr>
                <w:rFonts w:ascii="Cambria" w:hAnsi="Cambria" w:cstheme="minorHAnsi"/>
                <w:b/>
                <w:sz w:val="18"/>
                <w:szCs w:val="18"/>
              </w:rPr>
              <w:t>z</w:t>
            </w:r>
          </w:p>
        </w:tc>
      </w:tr>
      <w:tr w:rsidR="004E41FB" w:rsidRPr="00DA5A72" w14:paraId="20EDFCCD" w14:textId="77777777" w:rsidTr="0005584B">
        <w:trPr>
          <w:trHeight w:val="258"/>
        </w:trPr>
        <w:tc>
          <w:tcPr>
            <w:tcW w:w="1166" w:type="pct"/>
            <w:tcBorders>
              <w:top w:val="single" w:sz="4" w:space="0" w:color="auto"/>
            </w:tcBorders>
          </w:tcPr>
          <w:p w14:paraId="5EFB5365"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a</w:t>
            </w:r>
          </w:p>
        </w:tc>
        <w:tc>
          <w:tcPr>
            <w:tcW w:w="1276" w:type="pct"/>
            <w:tcBorders>
              <w:top w:val="single" w:sz="4" w:space="0" w:color="auto"/>
            </w:tcBorders>
          </w:tcPr>
          <w:p w14:paraId="6ABB2E0E"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5</w:t>
            </w:r>
          </w:p>
        </w:tc>
        <w:tc>
          <w:tcPr>
            <w:tcW w:w="1276" w:type="pct"/>
            <w:tcBorders>
              <w:top w:val="single" w:sz="4" w:space="0" w:color="auto"/>
            </w:tcBorders>
          </w:tcPr>
          <w:p w14:paraId="29E2C7DF"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2</w:t>
            </w:r>
          </w:p>
        </w:tc>
        <w:tc>
          <w:tcPr>
            <w:tcW w:w="1281" w:type="pct"/>
            <w:tcBorders>
              <w:top w:val="single" w:sz="4" w:space="0" w:color="auto"/>
            </w:tcBorders>
          </w:tcPr>
          <w:p w14:paraId="7C1A885B"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5</w:t>
            </w:r>
          </w:p>
        </w:tc>
      </w:tr>
      <w:tr w:rsidR="004E41FB" w:rsidRPr="00DA5A72" w14:paraId="4CB4EAD4" w14:textId="77777777" w:rsidTr="0005584B">
        <w:trPr>
          <w:trHeight w:val="258"/>
        </w:trPr>
        <w:tc>
          <w:tcPr>
            <w:tcW w:w="1166" w:type="pct"/>
          </w:tcPr>
          <w:p w14:paraId="6508141F"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b</w:t>
            </w:r>
          </w:p>
        </w:tc>
        <w:tc>
          <w:tcPr>
            <w:tcW w:w="1276" w:type="pct"/>
          </w:tcPr>
          <w:p w14:paraId="01F8C654"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6</w:t>
            </w:r>
          </w:p>
        </w:tc>
        <w:tc>
          <w:tcPr>
            <w:tcW w:w="1276" w:type="pct"/>
          </w:tcPr>
          <w:p w14:paraId="3FDD288E"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1</w:t>
            </w:r>
          </w:p>
        </w:tc>
        <w:tc>
          <w:tcPr>
            <w:tcW w:w="1281" w:type="pct"/>
          </w:tcPr>
          <w:p w14:paraId="2269B797"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6</w:t>
            </w:r>
          </w:p>
        </w:tc>
      </w:tr>
      <w:tr w:rsidR="004E41FB" w:rsidRPr="00DA5A72" w14:paraId="74651D3A" w14:textId="77777777" w:rsidTr="0005584B">
        <w:trPr>
          <w:trHeight w:val="275"/>
        </w:trPr>
        <w:tc>
          <w:tcPr>
            <w:tcW w:w="1166" w:type="pct"/>
            <w:tcBorders>
              <w:bottom w:val="single" w:sz="4" w:space="0" w:color="auto"/>
            </w:tcBorders>
          </w:tcPr>
          <w:p w14:paraId="53A1B216"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c</w:t>
            </w:r>
          </w:p>
        </w:tc>
        <w:tc>
          <w:tcPr>
            <w:tcW w:w="1276" w:type="pct"/>
            <w:tcBorders>
              <w:bottom w:val="single" w:sz="4" w:space="0" w:color="auto"/>
            </w:tcBorders>
          </w:tcPr>
          <w:p w14:paraId="7D39E57B"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8</w:t>
            </w:r>
          </w:p>
        </w:tc>
        <w:tc>
          <w:tcPr>
            <w:tcW w:w="1276" w:type="pct"/>
            <w:tcBorders>
              <w:bottom w:val="single" w:sz="4" w:space="0" w:color="auto"/>
            </w:tcBorders>
          </w:tcPr>
          <w:p w14:paraId="3125AAAD"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3</w:t>
            </w:r>
          </w:p>
        </w:tc>
        <w:tc>
          <w:tcPr>
            <w:tcW w:w="1281" w:type="pct"/>
            <w:tcBorders>
              <w:bottom w:val="single" w:sz="4" w:space="0" w:color="auto"/>
            </w:tcBorders>
          </w:tcPr>
          <w:p w14:paraId="0D118698" w14:textId="77777777" w:rsidR="004E41FB" w:rsidRPr="00DA5A72" w:rsidRDefault="004E41FB" w:rsidP="003F2496">
            <w:pPr>
              <w:spacing w:after="0" w:line="240" w:lineRule="auto"/>
              <w:rPr>
                <w:rFonts w:ascii="Cambria" w:hAnsi="Cambria" w:cstheme="minorHAnsi"/>
                <w:sz w:val="18"/>
                <w:szCs w:val="18"/>
              </w:rPr>
            </w:pPr>
            <w:r w:rsidRPr="00DA5A72">
              <w:rPr>
                <w:rFonts w:ascii="Cambria" w:hAnsi="Cambria" w:cstheme="minorHAnsi"/>
                <w:sz w:val="18"/>
                <w:szCs w:val="18"/>
              </w:rPr>
              <w:t>9</w:t>
            </w:r>
          </w:p>
        </w:tc>
      </w:tr>
    </w:tbl>
    <w:p w14:paraId="661F3A1F" w14:textId="77777777" w:rsidR="004E41FB" w:rsidRPr="005B59F9" w:rsidRDefault="004E41FB" w:rsidP="005B59F9">
      <w:pPr>
        <w:spacing w:after="0" w:line="360" w:lineRule="auto"/>
        <w:rPr>
          <w:rFonts w:ascii="Cambria" w:hAnsi="Cambria" w:cs="Times New Roman"/>
          <w:sz w:val="20"/>
          <w:szCs w:val="20"/>
        </w:rPr>
      </w:pPr>
    </w:p>
    <w:p w14:paraId="5705A16F" w14:textId="77777777" w:rsidR="004E41FB" w:rsidRPr="00454803" w:rsidRDefault="004E41FB" w:rsidP="005B59F9">
      <w:pPr>
        <w:spacing w:after="0" w:line="360" w:lineRule="auto"/>
        <w:ind w:firstLine="284"/>
        <w:jc w:val="both"/>
        <w:rPr>
          <w:rFonts w:ascii="Cambria" w:hAnsi="Cambria" w:cs="Times New Roman"/>
          <w:sz w:val="20"/>
          <w:szCs w:val="20"/>
        </w:rPr>
      </w:pPr>
      <w:r w:rsidRPr="00454803">
        <w:rPr>
          <w:rFonts w:ascii="Cambria" w:hAnsi="Cambria" w:cs="Times New Roman"/>
          <w:sz w:val="20"/>
          <w:szCs w:val="20"/>
        </w:rPr>
        <w:t>Tables should be numbered and the title of the table should be written in 10 pt. Table title should not be bold or italic. The table number should be followed by a dot and the table name should be written. No dot should be placed after the table name is written. Please do not use vertical lines in Tables.</w:t>
      </w:r>
    </w:p>
    <w:p w14:paraId="0E0F07ED" w14:textId="39864036" w:rsidR="004E41FB" w:rsidRDefault="004E41FB" w:rsidP="005B59F9">
      <w:pPr>
        <w:spacing w:after="0" w:line="360" w:lineRule="auto"/>
        <w:ind w:firstLine="284"/>
        <w:jc w:val="both"/>
        <w:rPr>
          <w:rFonts w:ascii="Cambria" w:hAnsi="Cambria" w:cs="Times New Roman"/>
          <w:sz w:val="20"/>
          <w:szCs w:val="20"/>
        </w:rPr>
      </w:pPr>
      <w:r w:rsidRPr="008C2CE9">
        <w:rPr>
          <w:rFonts w:ascii="Cambria" w:hAnsi="Cambria" w:cs="Times New Roman"/>
          <w:sz w:val="20"/>
          <w:szCs w:val="20"/>
        </w:rPr>
        <w:t xml:space="preserve">In-table values / inscriptions should be </w:t>
      </w:r>
      <w:r w:rsidR="00FB4359">
        <w:rPr>
          <w:rFonts w:ascii="Cambria" w:hAnsi="Cambria" w:cs="Times New Roman"/>
          <w:sz w:val="20"/>
          <w:szCs w:val="20"/>
        </w:rPr>
        <w:t>9</w:t>
      </w:r>
      <w:r w:rsidRPr="008C2CE9">
        <w:rPr>
          <w:rFonts w:ascii="Cambria" w:hAnsi="Cambria" w:cs="Times New Roman"/>
          <w:sz w:val="20"/>
          <w:szCs w:val="20"/>
        </w:rPr>
        <w:t xml:space="preserve"> pt. No spaces should be left between the table title and the table. Tables should be specified in the text with the number of tables. Tables should be used in the text or on the following page. Related notes and references should be indicated at the bottom of the table after “Note:” or “Source:”. The space between the text and the table before and after the table must be 1 row.</w:t>
      </w:r>
    </w:p>
    <w:p w14:paraId="71AFD873" w14:textId="77777777" w:rsidR="001B0F95" w:rsidRDefault="001B0F95" w:rsidP="005B59F9">
      <w:pPr>
        <w:spacing w:after="0" w:line="360" w:lineRule="auto"/>
        <w:ind w:firstLine="284"/>
        <w:jc w:val="both"/>
        <w:rPr>
          <w:rFonts w:ascii="Cambria" w:hAnsi="Cambria" w:cs="Times New Roman"/>
          <w:sz w:val="20"/>
          <w:szCs w:val="20"/>
        </w:rPr>
      </w:pPr>
    </w:p>
    <w:p w14:paraId="64D91B6C" w14:textId="77777777" w:rsidR="004E41FB" w:rsidRDefault="004E41FB" w:rsidP="005B59F9">
      <w:pPr>
        <w:pStyle w:val="ListeParagraf"/>
        <w:numPr>
          <w:ilvl w:val="0"/>
          <w:numId w:val="1"/>
        </w:numPr>
        <w:spacing w:line="360" w:lineRule="auto"/>
        <w:ind w:left="284" w:hanging="284"/>
        <w:jc w:val="left"/>
        <w:rPr>
          <w:rFonts w:cs="Times New Roman"/>
          <w:b/>
          <w:szCs w:val="20"/>
          <w:lang w:val="en-US"/>
        </w:rPr>
      </w:pPr>
      <w:r w:rsidRPr="002E7EA3">
        <w:rPr>
          <w:rFonts w:cs="Times New Roman"/>
          <w:b/>
          <w:szCs w:val="20"/>
          <w:lang w:val="en-US"/>
        </w:rPr>
        <w:t>D</w:t>
      </w:r>
      <w:r w:rsidR="002E1045" w:rsidRPr="002E7EA3">
        <w:rPr>
          <w:rFonts w:cs="Times New Roman"/>
          <w:b/>
          <w:szCs w:val="20"/>
          <w:lang w:val="en-US"/>
        </w:rPr>
        <w:t>iscussion</w:t>
      </w:r>
    </w:p>
    <w:p w14:paraId="77FDE03D" w14:textId="77777777" w:rsidR="004E41FB" w:rsidRPr="005B59F9" w:rsidRDefault="004E41FB" w:rsidP="005B59F9">
      <w:pPr>
        <w:spacing w:after="0" w:line="360" w:lineRule="auto"/>
        <w:rPr>
          <w:rFonts w:ascii="Cambria" w:hAnsi="Cambria" w:cs="Times New Roman"/>
          <w:sz w:val="20"/>
          <w:szCs w:val="20"/>
        </w:rPr>
      </w:pPr>
    </w:p>
    <w:p w14:paraId="6190747A" w14:textId="77777777" w:rsidR="004E41FB" w:rsidRPr="008C2CE9" w:rsidRDefault="004E41FB" w:rsidP="005B59F9">
      <w:pPr>
        <w:spacing w:after="0" w:line="360" w:lineRule="auto"/>
        <w:ind w:firstLine="284"/>
        <w:rPr>
          <w:rFonts w:ascii="Cambria" w:hAnsi="Cambria" w:cs="Times New Roman"/>
          <w:sz w:val="20"/>
          <w:szCs w:val="20"/>
        </w:rPr>
      </w:pPr>
      <w:r w:rsidRPr="008C2CE9">
        <w:rPr>
          <w:rFonts w:ascii="Cambria" w:hAnsi="Cambria" w:cs="Times New Roman"/>
          <w:sz w:val="20"/>
          <w:szCs w:val="20"/>
        </w:rPr>
        <w:t>First level headings should be 10 font size, Cambria, bold, left aligned.</w:t>
      </w:r>
    </w:p>
    <w:p w14:paraId="7DD150F2" w14:textId="77777777" w:rsidR="004E41FB" w:rsidRPr="005B59F9" w:rsidRDefault="004E41FB" w:rsidP="005B59F9">
      <w:pPr>
        <w:spacing w:after="0" w:line="360" w:lineRule="auto"/>
        <w:rPr>
          <w:rFonts w:ascii="Cambria" w:hAnsi="Cambria" w:cs="Times New Roman"/>
          <w:sz w:val="20"/>
          <w:szCs w:val="20"/>
        </w:rPr>
      </w:pPr>
    </w:p>
    <w:p w14:paraId="621B51F1" w14:textId="77777777" w:rsidR="004E41FB" w:rsidRPr="002E1045" w:rsidRDefault="004E41FB" w:rsidP="005B59F9">
      <w:pPr>
        <w:pStyle w:val="Balk2"/>
        <w:numPr>
          <w:ilvl w:val="0"/>
          <w:numId w:val="1"/>
        </w:numPr>
        <w:spacing w:before="0" w:line="360" w:lineRule="auto"/>
        <w:ind w:left="284" w:hanging="284"/>
        <w:jc w:val="left"/>
        <w:rPr>
          <w:rFonts w:cs="Times New Roman"/>
          <w:szCs w:val="20"/>
          <w:lang w:val="en-US"/>
        </w:rPr>
      </w:pPr>
      <w:r w:rsidRPr="002E1045">
        <w:rPr>
          <w:rFonts w:cs="Times New Roman"/>
          <w:szCs w:val="20"/>
          <w:lang w:val="en-US"/>
        </w:rPr>
        <w:t>C</w:t>
      </w:r>
      <w:r w:rsidR="002E1045" w:rsidRPr="002E1045">
        <w:rPr>
          <w:rFonts w:cs="Times New Roman"/>
          <w:szCs w:val="20"/>
          <w:lang w:val="en-US"/>
        </w:rPr>
        <w:t>onclusion</w:t>
      </w:r>
      <w:r w:rsidR="002E1045" w:rsidRPr="002E1045">
        <w:rPr>
          <w:rFonts w:cs="Times New Roman"/>
          <w:b w:val="0"/>
          <w:szCs w:val="20"/>
          <w:lang w:val="en-US"/>
        </w:rPr>
        <w:t xml:space="preserve"> </w:t>
      </w:r>
    </w:p>
    <w:p w14:paraId="4D237878" w14:textId="77777777" w:rsidR="004E41FB" w:rsidRPr="00932A66" w:rsidRDefault="004E41FB" w:rsidP="005B59F9">
      <w:pPr>
        <w:spacing w:after="0" w:line="360" w:lineRule="auto"/>
        <w:rPr>
          <w:rFonts w:ascii="Cambria" w:hAnsi="Cambria"/>
          <w:sz w:val="16"/>
          <w:szCs w:val="16"/>
        </w:rPr>
      </w:pPr>
    </w:p>
    <w:p w14:paraId="64D17F57" w14:textId="39884318" w:rsidR="004E41FB" w:rsidRPr="00932A66" w:rsidRDefault="004E41FB" w:rsidP="005B59F9">
      <w:pPr>
        <w:spacing w:after="0" w:line="360" w:lineRule="auto"/>
        <w:rPr>
          <w:rFonts w:ascii="Cambria" w:hAnsi="Cambria"/>
          <w:sz w:val="20"/>
          <w:szCs w:val="20"/>
        </w:rPr>
      </w:pPr>
      <w:r w:rsidRPr="00932A66">
        <w:rPr>
          <w:rFonts w:ascii="Cambria" w:hAnsi="Cambria"/>
          <w:sz w:val="20"/>
          <w:szCs w:val="20"/>
        </w:rPr>
        <w:t>Citation in text should be as</w:t>
      </w:r>
      <w:r w:rsidR="00BE222B">
        <w:rPr>
          <w:rFonts w:ascii="Cambria" w:hAnsi="Cambria"/>
          <w:sz w:val="20"/>
          <w:szCs w:val="20"/>
        </w:rPr>
        <w:t xml:space="preserve"> numbered system [1], [1-5], [1,5]</w:t>
      </w:r>
    </w:p>
    <w:p w14:paraId="3A45FE44" w14:textId="3B82D579" w:rsidR="004E41FB" w:rsidRPr="00932A66" w:rsidRDefault="004E41FB" w:rsidP="005B59F9">
      <w:pPr>
        <w:spacing w:after="0" w:line="360" w:lineRule="auto"/>
        <w:ind w:firstLine="284"/>
        <w:rPr>
          <w:rFonts w:ascii="Cambria" w:hAnsi="Cambria"/>
          <w:sz w:val="20"/>
          <w:szCs w:val="20"/>
        </w:rPr>
      </w:pPr>
    </w:p>
    <w:p w14:paraId="54B72A6B" w14:textId="77777777" w:rsidR="005B59F9" w:rsidRPr="005B59F9" w:rsidRDefault="005B59F9" w:rsidP="005B59F9">
      <w:pPr>
        <w:spacing w:after="0" w:line="360" w:lineRule="auto"/>
        <w:ind w:firstLine="284"/>
        <w:rPr>
          <w:rFonts w:ascii="Cambria" w:hAnsi="Cambria"/>
          <w:sz w:val="20"/>
          <w:szCs w:val="20"/>
        </w:rPr>
      </w:pPr>
      <w:r w:rsidRPr="005B59F9">
        <w:rPr>
          <w:rFonts w:ascii="Cambria" w:hAnsi="Cambria"/>
          <w:sz w:val="20"/>
          <w:szCs w:val="20"/>
        </w:rPr>
        <w:t>References should be prepared in accordance with the APA 6 Publication Manual publication guidelines. For more information; See http://www.apa.org. References should be written in order with 10 pt including title. The paragraph indent is 0.5 cm hanging from the right.</w:t>
      </w:r>
    </w:p>
    <w:p w14:paraId="11E3278F" w14:textId="77777777" w:rsidR="005B59F9" w:rsidRPr="005B59F9" w:rsidRDefault="005B59F9" w:rsidP="005B59F9">
      <w:pPr>
        <w:spacing w:after="0" w:line="360" w:lineRule="auto"/>
        <w:ind w:firstLine="284"/>
        <w:rPr>
          <w:rFonts w:ascii="Cambria" w:hAnsi="Cambria"/>
          <w:sz w:val="20"/>
          <w:szCs w:val="20"/>
        </w:rPr>
      </w:pPr>
      <w:r w:rsidRPr="005B59F9">
        <w:rPr>
          <w:rFonts w:ascii="Cambria" w:hAnsi="Cambria"/>
          <w:sz w:val="20"/>
          <w:szCs w:val="20"/>
        </w:rPr>
        <w:t>The second and subsequent lines of each bibliography should be indented 0.5 cm inward as shown in this text.</w:t>
      </w:r>
    </w:p>
    <w:p w14:paraId="2A383C17" w14:textId="1A2EAFC9" w:rsidR="004E41FB" w:rsidRPr="00932A66" w:rsidRDefault="005B59F9" w:rsidP="005B59F9">
      <w:pPr>
        <w:spacing w:after="0" w:line="360" w:lineRule="auto"/>
        <w:ind w:firstLine="284"/>
        <w:rPr>
          <w:rFonts w:ascii="Cambria" w:hAnsi="Cambria"/>
          <w:sz w:val="20"/>
          <w:szCs w:val="20"/>
        </w:rPr>
      </w:pPr>
      <w:r w:rsidRPr="005B59F9">
        <w:rPr>
          <w:rFonts w:ascii="Cambria" w:hAnsi="Cambria"/>
          <w:sz w:val="20"/>
          <w:szCs w:val="20"/>
        </w:rPr>
        <w:t>Thesis should be written as Master’s Thesis or Doctoral Thesis in the reference list.</w:t>
      </w:r>
    </w:p>
    <w:p w14:paraId="0A62DEF7" w14:textId="77777777" w:rsidR="004E41FB" w:rsidRPr="005B59F9" w:rsidRDefault="004E41FB" w:rsidP="00591B5B">
      <w:pPr>
        <w:spacing w:after="0" w:line="240" w:lineRule="auto"/>
        <w:rPr>
          <w:rFonts w:ascii="Cambria" w:hAnsi="Cambria"/>
          <w:sz w:val="20"/>
          <w:szCs w:val="20"/>
        </w:rPr>
      </w:pPr>
    </w:p>
    <w:p w14:paraId="0E105172" w14:textId="3D8744B5" w:rsidR="004E41FB" w:rsidRPr="00F3434E" w:rsidRDefault="004E41FB" w:rsidP="005B59F9">
      <w:pPr>
        <w:pStyle w:val="Balk2"/>
        <w:spacing w:before="0"/>
        <w:ind w:firstLine="0"/>
        <w:jc w:val="both"/>
        <w:rPr>
          <w:szCs w:val="20"/>
        </w:rPr>
      </w:pPr>
      <w:r>
        <w:rPr>
          <w:rFonts w:cs="Times New Roman"/>
          <w:szCs w:val="20"/>
        </w:rPr>
        <w:t>A</w:t>
      </w:r>
      <w:r w:rsidR="00FB5AAE">
        <w:rPr>
          <w:rFonts w:cs="Times New Roman"/>
          <w:szCs w:val="20"/>
        </w:rPr>
        <w:t>cknowledgement</w:t>
      </w:r>
    </w:p>
    <w:p w14:paraId="67D9EBA7" w14:textId="77777777" w:rsidR="004E41FB" w:rsidRDefault="004E41FB" w:rsidP="005B59F9">
      <w:pPr>
        <w:spacing w:after="0" w:line="240" w:lineRule="auto"/>
        <w:rPr>
          <w:rFonts w:ascii="Cambria" w:hAnsi="Cambria"/>
          <w:sz w:val="20"/>
          <w:szCs w:val="20"/>
        </w:rPr>
      </w:pPr>
      <w:r w:rsidRPr="00591B5B">
        <w:rPr>
          <w:rFonts w:ascii="Cambria" w:hAnsi="Cambria"/>
          <w:sz w:val="20"/>
          <w:szCs w:val="20"/>
        </w:rPr>
        <w:t>Acknowledgem</w:t>
      </w:r>
      <w:r w:rsidR="00A64F68" w:rsidRPr="00591B5B">
        <w:rPr>
          <w:rFonts w:ascii="Cambria" w:hAnsi="Cambria"/>
          <w:sz w:val="20"/>
          <w:szCs w:val="20"/>
        </w:rPr>
        <w:t>ents of support for the paper</w:t>
      </w:r>
      <w:r w:rsidRPr="00591B5B">
        <w:rPr>
          <w:rFonts w:ascii="Cambria" w:hAnsi="Cambria"/>
          <w:sz w:val="20"/>
          <w:szCs w:val="20"/>
        </w:rPr>
        <w:t xml:space="preserve"> are welcome.</w:t>
      </w:r>
    </w:p>
    <w:p w14:paraId="2E3245CD" w14:textId="77777777" w:rsidR="00A765CF" w:rsidRDefault="00A765CF" w:rsidP="005B59F9">
      <w:pPr>
        <w:spacing w:after="0" w:line="360" w:lineRule="auto"/>
        <w:rPr>
          <w:rFonts w:ascii="Cambria" w:hAnsi="Cambria"/>
          <w:sz w:val="20"/>
          <w:szCs w:val="20"/>
        </w:rPr>
      </w:pPr>
    </w:p>
    <w:p w14:paraId="1CEE20D4" w14:textId="77777777" w:rsidR="004E41FB" w:rsidRPr="00591B5B" w:rsidRDefault="004E41FB" w:rsidP="00591B5B">
      <w:pPr>
        <w:spacing w:after="0" w:line="240" w:lineRule="auto"/>
        <w:rPr>
          <w:rFonts w:ascii="Cambria" w:hAnsi="Cambria"/>
          <w:sz w:val="16"/>
          <w:szCs w:val="16"/>
        </w:rPr>
      </w:pPr>
    </w:p>
    <w:p w14:paraId="766E2C7F" w14:textId="00135BAE" w:rsidR="00231842" w:rsidRDefault="00231842" w:rsidP="00231842">
      <w:pPr>
        <w:spacing w:after="0" w:line="240" w:lineRule="auto"/>
        <w:rPr>
          <w:rFonts w:ascii="Cambria" w:hAnsi="Cambria"/>
          <w:b/>
          <w:sz w:val="20"/>
          <w:szCs w:val="20"/>
        </w:rPr>
      </w:pPr>
      <w:r w:rsidRPr="004B49B7">
        <w:rPr>
          <w:rFonts w:ascii="Cambria" w:hAnsi="Cambria"/>
          <w:b/>
          <w:sz w:val="20"/>
          <w:szCs w:val="20"/>
        </w:rPr>
        <w:lastRenderedPageBreak/>
        <w:t>Author contributions</w:t>
      </w:r>
    </w:p>
    <w:p w14:paraId="59CD3EAF" w14:textId="4627C29B" w:rsidR="00831966" w:rsidRPr="0083262C" w:rsidRDefault="00650100" w:rsidP="0083262C">
      <w:pPr>
        <w:spacing w:after="0" w:line="240" w:lineRule="auto"/>
        <w:jc w:val="both"/>
        <w:rPr>
          <w:rFonts w:ascii="Cambria" w:hAnsi="Cambria"/>
          <w:sz w:val="20"/>
          <w:szCs w:val="20"/>
        </w:rPr>
      </w:pPr>
      <w:r>
        <w:rPr>
          <w:rFonts w:ascii="Cambria" w:hAnsi="Cambria"/>
          <w:b/>
          <w:sz w:val="20"/>
          <w:szCs w:val="20"/>
        </w:rPr>
        <w:t>Muhammed Kınıklı</w:t>
      </w:r>
      <w:r w:rsidR="0083262C" w:rsidRPr="0083262C">
        <w:rPr>
          <w:rFonts w:ascii="Cambria" w:hAnsi="Cambria"/>
          <w:b/>
          <w:sz w:val="20"/>
          <w:szCs w:val="20"/>
        </w:rPr>
        <w:t>:</w:t>
      </w:r>
      <w:r w:rsidR="0083262C" w:rsidRPr="0083262C">
        <w:rPr>
          <w:rFonts w:ascii="Cambria" w:hAnsi="Cambria"/>
          <w:sz w:val="20"/>
          <w:szCs w:val="20"/>
        </w:rPr>
        <w:t xml:space="preserve"> Conceptualization, Methodology, Software </w:t>
      </w:r>
      <w:r>
        <w:rPr>
          <w:rFonts w:ascii="Cambria" w:hAnsi="Cambria"/>
          <w:b/>
          <w:sz w:val="20"/>
          <w:szCs w:val="20"/>
        </w:rPr>
        <w:t>Aydın Alptekin</w:t>
      </w:r>
      <w:r w:rsidR="0083262C" w:rsidRPr="0083262C">
        <w:rPr>
          <w:rFonts w:ascii="Cambria" w:hAnsi="Cambria"/>
          <w:b/>
          <w:sz w:val="20"/>
          <w:szCs w:val="20"/>
        </w:rPr>
        <w:t>:</w:t>
      </w:r>
      <w:r w:rsidR="0083262C" w:rsidRPr="0083262C">
        <w:rPr>
          <w:rFonts w:ascii="Cambria" w:hAnsi="Cambria"/>
          <w:sz w:val="20"/>
          <w:szCs w:val="20"/>
        </w:rPr>
        <w:t xml:space="preserve"> Data curation, Writing-Original draft preparation</w:t>
      </w:r>
      <w:r w:rsidR="0083262C">
        <w:rPr>
          <w:rFonts w:ascii="Cambria" w:hAnsi="Cambria"/>
          <w:sz w:val="20"/>
          <w:szCs w:val="20"/>
        </w:rPr>
        <w:t>, Software, Validation</w:t>
      </w:r>
      <w:r w:rsidR="0083262C" w:rsidRPr="0083262C">
        <w:rPr>
          <w:rFonts w:ascii="Cambria" w:hAnsi="Cambria"/>
          <w:sz w:val="20"/>
          <w:szCs w:val="20"/>
        </w:rPr>
        <w:t xml:space="preserve">. </w:t>
      </w:r>
      <w:r>
        <w:rPr>
          <w:rFonts w:ascii="Cambria" w:hAnsi="Cambria"/>
          <w:b/>
          <w:sz w:val="20"/>
          <w:szCs w:val="20"/>
        </w:rPr>
        <w:t>Fatih Ünal</w:t>
      </w:r>
      <w:r w:rsidR="0083262C" w:rsidRPr="0083262C">
        <w:rPr>
          <w:rFonts w:ascii="Cambria" w:hAnsi="Cambria"/>
          <w:b/>
          <w:sz w:val="20"/>
          <w:szCs w:val="20"/>
        </w:rPr>
        <w:t>:</w:t>
      </w:r>
      <w:r w:rsidR="0083262C" w:rsidRPr="0083262C">
        <w:rPr>
          <w:rFonts w:ascii="Cambria" w:hAnsi="Cambria"/>
          <w:sz w:val="20"/>
          <w:szCs w:val="20"/>
        </w:rPr>
        <w:t xml:space="preserve"> Visualization, Investigation</w:t>
      </w:r>
      <w:r w:rsidR="0083262C">
        <w:rPr>
          <w:rFonts w:ascii="Cambria" w:hAnsi="Cambria"/>
          <w:sz w:val="20"/>
          <w:szCs w:val="20"/>
        </w:rPr>
        <w:t xml:space="preserve">, </w:t>
      </w:r>
      <w:r w:rsidR="0083262C" w:rsidRPr="0083262C">
        <w:rPr>
          <w:rFonts w:ascii="Cambria" w:hAnsi="Cambria"/>
          <w:sz w:val="20"/>
          <w:szCs w:val="20"/>
        </w:rPr>
        <w:t>Writing</w:t>
      </w:r>
      <w:r w:rsidR="0083262C">
        <w:rPr>
          <w:rFonts w:ascii="Cambria" w:hAnsi="Cambria"/>
          <w:sz w:val="20"/>
          <w:szCs w:val="20"/>
        </w:rPr>
        <w:t>-Reviewing and Editing.</w:t>
      </w:r>
    </w:p>
    <w:p w14:paraId="7523FB4D" w14:textId="77777777" w:rsidR="005B59F9" w:rsidRDefault="005B59F9" w:rsidP="005B59F9">
      <w:pPr>
        <w:spacing w:after="0" w:line="360" w:lineRule="auto"/>
        <w:rPr>
          <w:rFonts w:ascii="Cambria" w:hAnsi="Cambria"/>
          <w:b/>
          <w:sz w:val="20"/>
          <w:szCs w:val="20"/>
        </w:rPr>
      </w:pPr>
    </w:p>
    <w:p w14:paraId="7323ABC3" w14:textId="1D879320" w:rsidR="00B73681" w:rsidRDefault="00B73681" w:rsidP="00231842">
      <w:pPr>
        <w:spacing w:after="0" w:line="240" w:lineRule="auto"/>
        <w:rPr>
          <w:rFonts w:ascii="Cambria" w:hAnsi="Cambria"/>
          <w:b/>
          <w:sz w:val="20"/>
          <w:szCs w:val="20"/>
        </w:rPr>
      </w:pPr>
      <w:r>
        <w:rPr>
          <w:rFonts w:ascii="Cambria" w:hAnsi="Cambria"/>
          <w:b/>
          <w:sz w:val="20"/>
          <w:szCs w:val="20"/>
        </w:rPr>
        <w:t>Conflicts of interest</w:t>
      </w:r>
    </w:p>
    <w:p w14:paraId="0FE786A4" w14:textId="77777777" w:rsidR="008169C4" w:rsidRPr="008169C4" w:rsidRDefault="008169C4" w:rsidP="002B0388">
      <w:pPr>
        <w:spacing w:after="0" w:line="240" w:lineRule="auto"/>
        <w:rPr>
          <w:rFonts w:ascii="Cambria" w:hAnsi="Cambria"/>
          <w:sz w:val="20"/>
          <w:szCs w:val="20"/>
        </w:rPr>
      </w:pPr>
      <w:r w:rsidRPr="008169C4">
        <w:rPr>
          <w:rFonts w:ascii="Cambria" w:hAnsi="Cambria"/>
          <w:sz w:val="20"/>
          <w:szCs w:val="20"/>
        </w:rPr>
        <w:t>The authors declare no conflicts of interest.</w:t>
      </w:r>
    </w:p>
    <w:p w14:paraId="63449DFE" w14:textId="77777777" w:rsidR="00231842" w:rsidRDefault="00231842" w:rsidP="00231842">
      <w:pPr>
        <w:spacing w:after="0" w:line="240" w:lineRule="auto"/>
        <w:rPr>
          <w:rFonts w:ascii="Cambria" w:hAnsi="Cambria"/>
          <w:sz w:val="20"/>
          <w:szCs w:val="20"/>
        </w:rPr>
      </w:pPr>
    </w:p>
    <w:p w14:paraId="5A6DF848" w14:textId="77777777" w:rsidR="00347EC2" w:rsidRPr="00231842" w:rsidRDefault="00347EC2" w:rsidP="00231842">
      <w:pPr>
        <w:spacing w:after="0" w:line="240" w:lineRule="auto"/>
        <w:rPr>
          <w:rFonts w:ascii="Cambria" w:hAnsi="Cambria"/>
          <w:sz w:val="20"/>
          <w:szCs w:val="20"/>
        </w:rPr>
      </w:pPr>
    </w:p>
    <w:p w14:paraId="47DAC849" w14:textId="3D3A9F5A" w:rsidR="004E41FB" w:rsidRDefault="004E41FB" w:rsidP="004E41FB">
      <w:pPr>
        <w:pStyle w:val="Balk2"/>
        <w:spacing w:before="0"/>
        <w:ind w:firstLine="0"/>
        <w:jc w:val="both"/>
        <w:rPr>
          <w:szCs w:val="20"/>
        </w:rPr>
      </w:pPr>
      <w:r>
        <w:rPr>
          <w:rFonts w:cs="Times New Roman"/>
          <w:szCs w:val="20"/>
        </w:rPr>
        <w:t>R</w:t>
      </w:r>
      <w:r w:rsidR="00BE222B">
        <w:rPr>
          <w:rFonts w:cs="Times New Roman"/>
          <w:szCs w:val="20"/>
        </w:rPr>
        <w:t>eferences</w:t>
      </w:r>
      <w:r w:rsidR="00BE222B" w:rsidRPr="00F3434E">
        <w:rPr>
          <w:szCs w:val="20"/>
        </w:rPr>
        <w:t xml:space="preserve"> </w:t>
      </w:r>
    </w:p>
    <w:p w14:paraId="2F42621A" w14:textId="77777777" w:rsidR="004E41FB" w:rsidRPr="008F725E" w:rsidRDefault="004E41FB" w:rsidP="008F725E">
      <w:pPr>
        <w:spacing w:after="0" w:line="240" w:lineRule="auto"/>
        <w:rPr>
          <w:rFonts w:ascii="Cambria" w:hAnsi="Cambria"/>
          <w:sz w:val="16"/>
          <w:szCs w:val="16"/>
        </w:rPr>
      </w:pPr>
    </w:p>
    <w:p w14:paraId="20BA4129" w14:textId="093ECE0E" w:rsidR="004E41FB" w:rsidRPr="00F52B0D" w:rsidRDefault="004E41FB" w:rsidP="008F725E">
      <w:pPr>
        <w:spacing w:after="0" w:line="240" w:lineRule="auto"/>
        <w:ind w:firstLine="284"/>
        <w:rPr>
          <w:rFonts w:ascii="Cambria" w:hAnsi="Cambria"/>
          <w:sz w:val="20"/>
          <w:szCs w:val="20"/>
        </w:rPr>
      </w:pPr>
      <w:r w:rsidRPr="00F52B0D">
        <w:rPr>
          <w:rFonts w:ascii="Cambria" w:hAnsi="Cambria"/>
          <w:sz w:val="20"/>
          <w:szCs w:val="20"/>
        </w:rPr>
        <w:t>References should be written like this. Do not put an empty line between references.</w:t>
      </w:r>
    </w:p>
    <w:p w14:paraId="246280D6" w14:textId="77777777" w:rsidR="004E41FB" w:rsidRPr="008F725E" w:rsidRDefault="004E41FB" w:rsidP="001C6628">
      <w:pPr>
        <w:spacing w:after="0" w:line="240" w:lineRule="auto"/>
        <w:rPr>
          <w:rFonts w:ascii="Cambria" w:hAnsi="Cambria"/>
          <w:sz w:val="16"/>
          <w:szCs w:val="16"/>
        </w:rPr>
      </w:pPr>
    </w:p>
    <w:p w14:paraId="61F4124A" w14:textId="215A109B" w:rsidR="004E41FB" w:rsidRPr="009A407F" w:rsidRDefault="001F3C5A" w:rsidP="009A407F">
      <w:pPr>
        <w:pStyle w:val="ListeParagraf"/>
        <w:numPr>
          <w:ilvl w:val="0"/>
          <w:numId w:val="2"/>
        </w:numPr>
        <w:ind w:left="284" w:hanging="284"/>
        <w:rPr>
          <w:szCs w:val="20"/>
        </w:rPr>
      </w:pPr>
      <w:r w:rsidRPr="009A407F">
        <w:rPr>
          <w:szCs w:val="20"/>
        </w:rPr>
        <w:t>Ünal, F. (2021). Energy and exergy analysis of an industrial corn dryer operated by two different fuels. </w:t>
      </w:r>
      <w:r w:rsidRPr="00343373">
        <w:rPr>
          <w:i/>
          <w:szCs w:val="20"/>
        </w:rPr>
        <w:t>International Journal of Exergy</w:t>
      </w:r>
      <w:r w:rsidRPr="009A407F">
        <w:rPr>
          <w:szCs w:val="20"/>
        </w:rPr>
        <w:t>, 34(4), 475-491.</w:t>
      </w:r>
      <w:r w:rsidRPr="009A407F">
        <w:t xml:space="preserve"> </w:t>
      </w:r>
      <w:hyperlink r:id="rId14" w:history="1">
        <w:r w:rsidRPr="009A407F">
          <w:rPr>
            <w:rStyle w:val="Kpr"/>
            <w:color w:val="auto"/>
            <w:szCs w:val="20"/>
            <w:u w:val="none"/>
          </w:rPr>
          <w:t>https://doi.org/10.1504/IJEX.2021.114095</w:t>
        </w:r>
      </w:hyperlink>
    </w:p>
    <w:p w14:paraId="1CF62431" w14:textId="1A7C544A" w:rsidR="001F3C5A" w:rsidRPr="009A407F" w:rsidRDefault="00997D74" w:rsidP="009A407F">
      <w:pPr>
        <w:pStyle w:val="ListeParagraf"/>
        <w:numPr>
          <w:ilvl w:val="0"/>
          <w:numId w:val="2"/>
        </w:numPr>
        <w:ind w:left="284" w:hanging="284"/>
        <w:rPr>
          <w:szCs w:val="20"/>
        </w:rPr>
      </w:pPr>
      <w:r w:rsidRPr="009A407F">
        <w:rPr>
          <w:szCs w:val="20"/>
          <w:lang w:val="en-US"/>
        </w:rPr>
        <w:t>Unal, F., &amp; Ozkan, D. B. (2018). Application of exergoeconomic analysis for power plants. </w:t>
      </w:r>
      <w:r w:rsidRPr="00343373">
        <w:rPr>
          <w:i/>
          <w:szCs w:val="20"/>
          <w:lang w:val="en-US"/>
        </w:rPr>
        <w:t>Thermal Science</w:t>
      </w:r>
      <w:r w:rsidRPr="009A407F">
        <w:rPr>
          <w:szCs w:val="20"/>
          <w:lang w:val="en-US"/>
        </w:rPr>
        <w:t>, 22(6 Part A), 2653-2666.</w:t>
      </w:r>
      <w:r w:rsidRPr="009A407F">
        <w:rPr>
          <w:rFonts w:asciiTheme="minorHAnsi" w:hAnsiTheme="minorHAnsi"/>
          <w:sz w:val="22"/>
          <w:lang w:val="en-US"/>
        </w:rPr>
        <w:t xml:space="preserve"> </w:t>
      </w:r>
      <w:hyperlink r:id="rId15" w:history="1">
        <w:r w:rsidRPr="009A407F">
          <w:rPr>
            <w:rStyle w:val="Kpr"/>
            <w:color w:val="auto"/>
            <w:szCs w:val="20"/>
            <w:u w:val="none"/>
            <w:lang w:val="en-US"/>
          </w:rPr>
          <w:t>https://doi.org/10.2298/TSCI170217098U</w:t>
        </w:r>
      </w:hyperlink>
    </w:p>
    <w:p w14:paraId="4A37C73F" w14:textId="501F469C" w:rsidR="00997D74" w:rsidRPr="009A407F" w:rsidRDefault="00997D74" w:rsidP="009A407F">
      <w:pPr>
        <w:pStyle w:val="ListeParagraf"/>
        <w:numPr>
          <w:ilvl w:val="0"/>
          <w:numId w:val="2"/>
        </w:numPr>
        <w:ind w:left="284" w:hanging="284"/>
        <w:rPr>
          <w:szCs w:val="20"/>
        </w:rPr>
      </w:pPr>
      <w:r w:rsidRPr="009A407F">
        <w:rPr>
          <w:szCs w:val="20"/>
          <w:lang w:val="en-US"/>
        </w:rPr>
        <w:t>Ünal, F., Temir, G., &amp; Köten, H. (2018). Energy, exergy and exergoeconomic analysis of solar-assisted vertical ground source heat pump system for heating season. </w:t>
      </w:r>
      <w:r w:rsidRPr="00343373">
        <w:rPr>
          <w:i/>
          <w:szCs w:val="20"/>
          <w:lang w:val="en-US"/>
        </w:rPr>
        <w:t>Journal of Mechanical Science and Technology</w:t>
      </w:r>
      <w:r w:rsidRPr="009A407F">
        <w:rPr>
          <w:szCs w:val="20"/>
          <w:lang w:val="en-US"/>
        </w:rPr>
        <w:t>, 32, 3929-3942.</w:t>
      </w:r>
      <w:r w:rsidRPr="009A407F">
        <w:rPr>
          <w:rFonts w:ascii="Merriweather Sans" w:hAnsi="Merriweather Sans"/>
          <w:sz w:val="22"/>
          <w:shd w:val="clear" w:color="auto" w:fill="FFFFFF"/>
          <w:lang w:val="en-US"/>
        </w:rPr>
        <w:t xml:space="preserve"> </w:t>
      </w:r>
      <w:r w:rsidRPr="009A407F">
        <w:rPr>
          <w:szCs w:val="20"/>
          <w:lang w:val="en-US"/>
        </w:rPr>
        <w:t>https://doi.org/10.1007/s12206-018-0744-1</w:t>
      </w:r>
    </w:p>
    <w:p w14:paraId="20E236B9" w14:textId="27528AB3" w:rsidR="001F3C5A" w:rsidRPr="009A407F" w:rsidRDefault="001F3C5A" w:rsidP="009A407F">
      <w:pPr>
        <w:pStyle w:val="ListeParagraf"/>
        <w:numPr>
          <w:ilvl w:val="0"/>
          <w:numId w:val="2"/>
        </w:numPr>
        <w:ind w:left="284" w:hanging="284"/>
        <w:rPr>
          <w:szCs w:val="20"/>
        </w:rPr>
      </w:pPr>
      <w:r w:rsidRPr="009A407F">
        <w:rPr>
          <w:szCs w:val="20"/>
          <w:lang w:val="en-US"/>
        </w:rPr>
        <w:t>Ünal, F., Akan, A. E., Demir, B., &amp; Yaman, K. (2022). 4E analysis of an underfloor heating system integrated to the geothermal heat pump for greenhouse heating. </w:t>
      </w:r>
      <w:r w:rsidRPr="00343373">
        <w:rPr>
          <w:i/>
          <w:szCs w:val="20"/>
          <w:lang w:val="en-US"/>
        </w:rPr>
        <w:t>Turkish Journal of Agriculture and Forestry</w:t>
      </w:r>
      <w:r w:rsidRPr="009A407F">
        <w:rPr>
          <w:szCs w:val="20"/>
          <w:lang w:val="en-US"/>
        </w:rPr>
        <w:t>, 46(5), 762-780.</w:t>
      </w:r>
      <w:r w:rsidRPr="009A407F">
        <w:t xml:space="preserve"> </w:t>
      </w:r>
      <w:r w:rsidRPr="009A407F">
        <w:rPr>
          <w:szCs w:val="20"/>
          <w:lang w:val="en-US"/>
        </w:rPr>
        <w:t>https://doi.org/10.55730/1300-011X.3040</w:t>
      </w:r>
    </w:p>
    <w:p w14:paraId="6B6E9073" w14:textId="77777777" w:rsidR="004E41FB" w:rsidRPr="00AB3900" w:rsidRDefault="004E41FB" w:rsidP="004E41FB">
      <w:pPr>
        <w:rPr>
          <w:rFonts w:ascii="Cambria" w:hAnsi="Cambria"/>
          <w:sz w:val="16"/>
          <w:szCs w:val="16"/>
        </w:rPr>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8044"/>
      </w:tblGrid>
      <w:tr w:rsidR="00EB134A" w14:paraId="4E240404" w14:textId="77777777" w:rsidTr="00944CFC">
        <w:tc>
          <w:tcPr>
            <w:tcW w:w="1590" w:type="dxa"/>
            <w:vAlign w:val="center"/>
          </w:tcPr>
          <w:p w14:paraId="0BA87761" w14:textId="6E3166C6" w:rsidR="00EB134A" w:rsidRDefault="007C3D70" w:rsidP="0005584B">
            <w:pPr>
              <w:rPr>
                <w:szCs w:val="20"/>
              </w:rPr>
            </w:pPr>
            <w:r>
              <w:rPr>
                <w:noProof/>
                <w:szCs w:val="20"/>
                <w:lang w:val="tr-TR" w:eastAsia="tr-TR"/>
              </w:rPr>
              <w:drawing>
                <wp:inline distT="0" distB="0" distL="0" distR="0" wp14:anchorId="7840B841" wp14:editId="7A8BCC90">
                  <wp:extent cx="864000" cy="302292"/>
                  <wp:effectExtent l="0" t="0" r="0" b="2540"/>
                  <wp:docPr id="7034336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33643" name="Picture 70343364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4000" cy="302292"/>
                          </a:xfrm>
                          <a:prstGeom prst="rect">
                            <a:avLst/>
                          </a:prstGeom>
                        </pic:spPr>
                      </pic:pic>
                    </a:graphicData>
                  </a:graphic>
                </wp:inline>
              </w:drawing>
            </w:r>
          </w:p>
        </w:tc>
        <w:tc>
          <w:tcPr>
            <w:tcW w:w="8044" w:type="dxa"/>
            <w:vAlign w:val="center"/>
          </w:tcPr>
          <w:p w14:paraId="58F8716B" w14:textId="77C5F009" w:rsidR="00EB134A" w:rsidRPr="00944CFC" w:rsidRDefault="00EB134A" w:rsidP="0005584B">
            <w:pPr>
              <w:rPr>
                <w:rFonts w:ascii="Cambria" w:hAnsi="Cambria"/>
                <w:sz w:val="18"/>
                <w:szCs w:val="18"/>
              </w:rPr>
            </w:pPr>
            <w:r w:rsidRPr="00944CFC">
              <w:rPr>
                <w:rFonts w:ascii="Cambria" w:hAnsi="Cambria"/>
                <w:sz w:val="18"/>
                <w:szCs w:val="18"/>
              </w:rPr>
              <w:t>© Author(s) 202</w:t>
            </w:r>
            <w:r w:rsidR="00E80D17">
              <w:rPr>
                <w:rFonts w:ascii="Cambria" w:hAnsi="Cambria"/>
                <w:sz w:val="18"/>
                <w:szCs w:val="18"/>
              </w:rPr>
              <w:t>4</w:t>
            </w:r>
            <w:r w:rsidRPr="00944CFC">
              <w:rPr>
                <w:rFonts w:ascii="Cambria" w:hAnsi="Cambria"/>
                <w:sz w:val="18"/>
                <w:szCs w:val="18"/>
              </w:rPr>
              <w:t xml:space="preserve">. This work is distributed under </w:t>
            </w:r>
            <w:hyperlink r:id="rId17" w:history="1">
              <w:r w:rsidRPr="00944CFC">
                <w:rPr>
                  <w:rStyle w:val="Kpr"/>
                  <w:rFonts w:ascii="Cambria" w:hAnsi="Cambria"/>
                  <w:color w:val="auto"/>
                  <w:sz w:val="18"/>
                  <w:szCs w:val="18"/>
                  <w:u w:val="none"/>
                </w:rPr>
                <w:t>https://creativecommons.org/licenses/by-sa/4.0/</w:t>
              </w:r>
            </w:hyperlink>
          </w:p>
        </w:tc>
      </w:tr>
    </w:tbl>
    <w:p w14:paraId="08F2011C" w14:textId="77777777" w:rsidR="00EF1E9B" w:rsidRPr="00B93F6D" w:rsidRDefault="00EF1E9B">
      <w:pPr>
        <w:rPr>
          <w:rFonts w:ascii="Cambria" w:hAnsi="Cambria"/>
        </w:rPr>
      </w:pPr>
    </w:p>
    <w:sectPr w:rsidR="00EF1E9B" w:rsidRPr="00B93F6D" w:rsidSect="001119D5">
      <w:headerReference w:type="default" r:id="rId18"/>
      <w:footerReference w:type="default" r:id="rId19"/>
      <w:pgSz w:w="11907" w:h="16840" w:code="9"/>
      <w:pgMar w:top="1134" w:right="1134" w:bottom="1134" w:left="1134"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DC5C9" w14:textId="77777777" w:rsidR="00E52553" w:rsidRDefault="00E52553" w:rsidP="00FC139B">
      <w:pPr>
        <w:spacing w:after="0" w:line="240" w:lineRule="auto"/>
      </w:pPr>
      <w:r>
        <w:separator/>
      </w:r>
    </w:p>
  </w:endnote>
  <w:endnote w:type="continuationSeparator" w:id="0">
    <w:p w14:paraId="110519A6" w14:textId="77777777" w:rsidR="00E52553" w:rsidRDefault="00E52553" w:rsidP="00FC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Merriweather Sans">
    <w:altName w:val="Times New Roman"/>
    <w:charset w:val="00"/>
    <w:family w:val="auto"/>
    <w:pitch w:val="variable"/>
    <w:sig w:usb0="00000001" w:usb1="4000207B" w:usb2="00000000" w:usb3="00000000" w:csb0="000001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871795"/>
      <w:docPartObj>
        <w:docPartGallery w:val="Page Numbers (Bottom of Page)"/>
        <w:docPartUnique/>
      </w:docPartObj>
    </w:sdtPr>
    <w:sdtEndPr>
      <w:rPr>
        <w:noProof/>
      </w:rPr>
    </w:sdtEndPr>
    <w:sdtContent>
      <w:p w14:paraId="66DD3234" w14:textId="7CD5D876" w:rsidR="009D0C40" w:rsidRDefault="009D0C40" w:rsidP="00A8038A">
        <w:pPr>
          <w:pStyle w:val="AltBilgi"/>
          <w:jc w:val="center"/>
        </w:pPr>
        <w:r>
          <w:fldChar w:fldCharType="begin"/>
        </w:r>
        <w:r>
          <w:instrText xml:space="preserve"> PAGE   \* MERGEFORMAT </w:instrText>
        </w:r>
        <w:r>
          <w:fldChar w:fldCharType="separate"/>
        </w:r>
        <w:r w:rsidR="0032587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D1C11" w14:textId="77777777" w:rsidR="00E52553" w:rsidRDefault="00E52553" w:rsidP="00FC139B">
      <w:pPr>
        <w:spacing w:after="0" w:line="240" w:lineRule="auto"/>
      </w:pPr>
      <w:r>
        <w:separator/>
      </w:r>
    </w:p>
  </w:footnote>
  <w:footnote w:type="continuationSeparator" w:id="0">
    <w:p w14:paraId="4C73E814" w14:textId="77777777" w:rsidR="00E52553" w:rsidRDefault="00E52553" w:rsidP="00FC1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FD7A0" w14:textId="6F1F2D99" w:rsidR="00FC139B" w:rsidRPr="00FC139B" w:rsidRDefault="008023A3" w:rsidP="00FC139B">
    <w:pPr>
      <w:pStyle w:val="stBilgi"/>
      <w:jc w:val="center"/>
      <w:rPr>
        <w:rFonts w:ascii="Cambria" w:hAnsi="Cambria"/>
        <w:i/>
      </w:rPr>
    </w:pPr>
    <w:r>
      <w:rPr>
        <w:rFonts w:ascii="Cambria" w:hAnsi="Cambria"/>
        <w:i/>
      </w:rPr>
      <w:t>WAPRIME</w:t>
    </w:r>
    <w:r w:rsidR="00066277">
      <w:rPr>
        <w:rFonts w:ascii="Cambria" w:hAnsi="Cambria"/>
        <w:i/>
      </w:rPr>
      <w:t xml:space="preserve">, </w:t>
    </w:r>
    <w:r w:rsidR="00FC139B" w:rsidRPr="00FC139B">
      <w:rPr>
        <w:rFonts w:ascii="Cambria" w:hAnsi="Cambria"/>
        <w:i/>
      </w:rPr>
      <w:t>202</w:t>
    </w:r>
    <w:r w:rsidR="00DF2713">
      <w:rPr>
        <w:rFonts w:ascii="Cambria" w:hAnsi="Cambria"/>
        <w:i/>
      </w:rPr>
      <w:t>5</w:t>
    </w:r>
    <w:r w:rsidR="005F4114">
      <w:rPr>
        <w:rFonts w:ascii="Cambria" w:hAnsi="Cambria"/>
        <w:i/>
      </w:rPr>
      <w:t>,</w:t>
    </w:r>
    <w:r w:rsidR="00066277">
      <w:rPr>
        <w:rFonts w:ascii="Cambria" w:hAnsi="Cambria"/>
        <w:i/>
      </w:rPr>
      <w:t xml:space="preserve"> </w:t>
    </w:r>
    <w:r w:rsidR="00DF2713">
      <w:rPr>
        <w:rFonts w:ascii="Cambria" w:hAnsi="Cambria"/>
        <w:i/>
      </w:rPr>
      <w:t>2</w:t>
    </w:r>
    <w:r w:rsidR="00FC139B" w:rsidRPr="00FC139B">
      <w:rPr>
        <w:rFonts w:ascii="Cambria" w:hAnsi="Cambria"/>
        <w:i/>
      </w:rPr>
      <w:t>(</w:t>
    </w:r>
    <w:r w:rsidR="00FA7F17">
      <w:rPr>
        <w:rFonts w:ascii="Cambria" w:hAnsi="Cambria"/>
        <w:i/>
      </w:rPr>
      <w:t>1</w:t>
    </w:r>
    <w:r w:rsidR="00FC139B" w:rsidRPr="00FC139B">
      <w:rPr>
        <w:rFonts w:ascii="Cambria" w:hAnsi="Cambria"/>
        <w:i/>
      </w:rPr>
      <w:t>),</w:t>
    </w:r>
    <w:r w:rsidR="00066277">
      <w:rPr>
        <w:rFonts w:ascii="Cambria" w:hAnsi="Cambria"/>
        <w:i/>
      </w:rPr>
      <w:t xml:space="preserve"> </w:t>
    </w:r>
    <w:r w:rsidR="00FC139B" w:rsidRPr="00FC139B">
      <w:rPr>
        <w:rFonts w:ascii="Cambria" w:hAnsi="Cambria"/>
        <w:i/>
      </w:rPr>
      <w:t>00-0X</w:t>
    </w:r>
  </w:p>
  <w:p w14:paraId="31DFC3E2" w14:textId="77777777" w:rsidR="00FC139B" w:rsidRDefault="00FC139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2D26"/>
    <w:multiLevelType w:val="multilevel"/>
    <w:tmpl w:val="26F4C30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C113625"/>
    <w:multiLevelType w:val="hybridMultilevel"/>
    <w:tmpl w:val="DC0A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00"/>
    <w:rsid w:val="00021ED3"/>
    <w:rsid w:val="00032688"/>
    <w:rsid w:val="00066277"/>
    <w:rsid w:val="000B1384"/>
    <w:rsid w:val="000E0957"/>
    <w:rsid w:val="000F3F22"/>
    <w:rsid w:val="001119D5"/>
    <w:rsid w:val="001134E9"/>
    <w:rsid w:val="00125CCC"/>
    <w:rsid w:val="00137FFC"/>
    <w:rsid w:val="00142420"/>
    <w:rsid w:val="00143F2F"/>
    <w:rsid w:val="00152CC0"/>
    <w:rsid w:val="00152EE9"/>
    <w:rsid w:val="00152F75"/>
    <w:rsid w:val="001736E9"/>
    <w:rsid w:val="00184804"/>
    <w:rsid w:val="001A3A90"/>
    <w:rsid w:val="001B0F95"/>
    <w:rsid w:val="001C502D"/>
    <w:rsid w:val="001C6628"/>
    <w:rsid w:val="001F067C"/>
    <w:rsid w:val="001F3C5A"/>
    <w:rsid w:val="00231842"/>
    <w:rsid w:val="00241298"/>
    <w:rsid w:val="00243DC1"/>
    <w:rsid w:val="00251EB5"/>
    <w:rsid w:val="002B0388"/>
    <w:rsid w:val="002B36ED"/>
    <w:rsid w:val="002B5393"/>
    <w:rsid w:val="002B59A6"/>
    <w:rsid w:val="002C65F7"/>
    <w:rsid w:val="002E1045"/>
    <w:rsid w:val="00310439"/>
    <w:rsid w:val="00322845"/>
    <w:rsid w:val="0032363E"/>
    <w:rsid w:val="003241D9"/>
    <w:rsid w:val="00325870"/>
    <w:rsid w:val="003267EE"/>
    <w:rsid w:val="00332F98"/>
    <w:rsid w:val="00343373"/>
    <w:rsid w:val="00347EC2"/>
    <w:rsid w:val="00375FD6"/>
    <w:rsid w:val="00384988"/>
    <w:rsid w:val="003C70A6"/>
    <w:rsid w:val="003D5780"/>
    <w:rsid w:val="003E650B"/>
    <w:rsid w:val="003E68A7"/>
    <w:rsid w:val="003F2496"/>
    <w:rsid w:val="00423A85"/>
    <w:rsid w:val="00426C06"/>
    <w:rsid w:val="00444391"/>
    <w:rsid w:val="0044655E"/>
    <w:rsid w:val="00454803"/>
    <w:rsid w:val="00473462"/>
    <w:rsid w:val="00482229"/>
    <w:rsid w:val="00493429"/>
    <w:rsid w:val="004A65C2"/>
    <w:rsid w:val="004B49B7"/>
    <w:rsid w:val="004C1870"/>
    <w:rsid w:val="004E41FB"/>
    <w:rsid w:val="004E497A"/>
    <w:rsid w:val="004E6647"/>
    <w:rsid w:val="004E7A8B"/>
    <w:rsid w:val="004F5EA4"/>
    <w:rsid w:val="004F7126"/>
    <w:rsid w:val="00522F93"/>
    <w:rsid w:val="005302CE"/>
    <w:rsid w:val="005377E4"/>
    <w:rsid w:val="00542781"/>
    <w:rsid w:val="005640AE"/>
    <w:rsid w:val="00565B08"/>
    <w:rsid w:val="00591B5B"/>
    <w:rsid w:val="005B59F9"/>
    <w:rsid w:val="005B6F79"/>
    <w:rsid w:val="005C0317"/>
    <w:rsid w:val="005E6700"/>
    <w:rsid w:val="005F4114"/>
    <w:rsid w:val="0061478F"/>
    <w:rsid w:val="006240FA"/>
    <w:rsid w:val="00641ABD"/>
    <w:rsid w:val="006420FB"/>
    <w:rsid w:val="00643C88"/>
    <w:rsid w:val="00650100"/>
    <w:rsid w:val="006531D8"/>
    <w:rsid w:val="00696D74"/>
    <w:rsid w:val="006A4777"/>
    <w:rsid w:val="006A72B8"/>
    <w:rsid w:val="006B0291"/>
    <w:rsid w:val="006B2993"/>
    <w:rsid w:val="006C09C7"/>
    <w:rsid w:val="006C7A9D"/>
    <w:rsid w:val="006E077C"/>
    <w:rsid w:val="00703011"/>
    <w:rsid w:val="00716BA1"/>
    <w:rsid w:val="007216C6"/>
    <w:rsid w:val="007249EC"/>
    <w:rsid w:val="00754A3B"/>
    <w:rsid w:val="007559FB"/>
    <w:rsid w:val="007B49FF"/>
    <w:rsid w:val="007C3D70"/>
    <w:rsid w:val="007D1356"/>
    <w:rsid w:val="007E6AE0"/>
    <w:rsid w:val="007F5798"/>
    <w:rsid w:val="007F7B9E"/>
    <w:rsid w:val="008023A3"/>
    <w:rsid w:val="008169C4"/>
    <w:rsid w:val="00831966"/>
    <w:rsid w:val="0083262C"/>
    <w:rsid w:val="0084608A"/>
    <w:rsid w:val="00852785"/>
    <w:rsid w:val="00885018"/>
    <w:rsid w:val="008A44AD"/>
    <w:rsid w:val="008C2230"/>
    <w:rsid w:val="008C2CE9"/>
    <w:rsid w:val="008F725E"/>
    <w:rsid w:val="00932A66"/>
    <w:rsid w:val="00932B21"/>
    <w:rsid w:val="00941CA1"/>
    <w:rsid w:val="00942CE6"/>
    <w:rsid w:val="00944CFC"/>
    <w:rsid w:val="009628BD"/>
    <w:rsid w:val="009641E4"/>
    <w:rsid w:val="00970C7D"/>
    <w:rsid w:val="00983040"/>
    <w:rsid w:val="00994E07"/>
    <w:rsid w:val="00997D74"/>
    <w:rsid w:val="009A407F"/>
    <w:rsid w:val="009A408A"/>
    <w:rsid w:val="009A49B4"/>
    <w:rsid w:val="009C46AB"/>
    <w:rsid w:val="009D0C40"/>
    <w:rsid w:val="009E03C7"/>
    <w:rsid w:val="009E7108"/>
    <w:rsid w:val="00A46CC4"/>
    <w:rsid w:val="00A53C9A"/>
    <w:rsid w:val="00A63185"/>
    <w:rsid w:val="00A64F68"/>
    <w:rsid w:val="00A65F05"/>
    <w:rsid w:val="00A6674B"/>
    <w:rsid w:val="00A765CF"/>
    <w:rsid w:val="00A8038A"/>
    <w:rsid w:val="00A873EE"/>
    <w:rsid w:val="00AA7E47"/>
    <w:rsid w:val="00AB3900"/>
    <w:rsid w:val="00AE746D"/>
    <w:rsid w:val="00AF375A"/>
    <w:rsid w:val="00B25F64"/>
    <w:rsid w:val="00B31C04"/>
    <w:rsid w:val="00B55CCE"/>
    <w:rsid w:val="00B73681"/>
    <w:rsid w:val="00B93F6D"/>
    <w:rsid w:val="00BA6B2F"/>
    <w:rsid w:val="00BB64BF"/>
    <w:rsid w:val="00BD43C5"/>
    <w:rsid w:val="00BD4F11"/>
    <w:rsid w:val="00BE222B"/>
    <w:rsid w:val="00C116B4"/>
    <w:rsid w:val="00C33149"/>
    <w:rsid w:val="00C60118"/>
    <w:rsid w:val="00C60803"/>
    <w:rsid w:val="00C61BDC"/>
    <w:rsid w:val="00CA1D8C"/>
    <w:rsid w:val="00CD0C5A"/>
    <w:rsid w:val="00CD1AC5"/>
    <w:rsid w:val="00CD2D78"/>
    <w:rsid w:val="00D05EE9"/>
    <w:rsid w:val="00D07094"/>
    <w:rsid w:val="00D10B24"/>
    <w:rsid w:val="00D54E3A"/>
    <w:rsid w:val="00D654B0"/>
    <w:rsid w:val="00D756BC"/>
    <w:rsid w:val="00D80164"/>
    <w:rsid w:val="00DA5A72"/>
    <w:rsid w:val="00DB382C"/>
    <w:rsid w:val="00DE08C6"/>
    <w:rsid w:val="00DE4CB0"/>
    <w:rsid w:val="00DF2713"/>
    <w:rsid w:val="00DF29FB"/>
    <w:rsid w:val="00E072C9"/>
    <w:rsid w:val="00E25A5F"/>
    <w:rsid w:val="00E27BE0"/>
    <w:rsid w:val="00E52553"/>
    <w:rsid w:val="00E567D0"/>
    <w:rsid w:val="00E71606"/>
    <w:rsid w:val="00E80D17"/>
    <w:rsid w:val="00E86884"/>
    <w:rsid w:val="00EB134A"/>
    <w:rsid w:val="00EF06B4"/>
    <w:rsid w:val="00EF1A22"/>
    <w:rsid w:val="00EF1E9B"/>
    <w:rsid w:val="00EF7524"/>
    <w:rsid w:val="00F01D6E"/>
    <w:rsid w:val="00F1059E"/>
    <w:rsid w:val="00F1667F"/>
    <w:rsid w:val="00F17686"/>
    <w:rsid w:val="00F52B0D"/>
    <w:rsid w:val="00F550F5"/>
    <w:rsid w:val="00F65496"/>
    <w:rsid w:val="00F66403"/>
    <w:rsid w:val="00F701A9"/>
    <w:rsid w:val="00F82AF4"/>
    <w:rsid w:val="00F87A51"/>
    <w:rsid w:val="00FA30D9"/>
    <w:rsid w:val="00FA7F17"/>
    <w:rsid w:val="00FB4359"/>
    <w:rsid w:val="00FB5AAE"/>
    <w:rsid w:val="00FC139B"/>
    <w:rsid w:val="00FC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AD87"/>
  <w15:chartTrackingRefBased/>
  <w15:docId w15:val="{95BE656E-AF99-49FA-85D6-BB566E7E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aliases w:val="Başlıklar"/>
    <w:basedOn w:val="Normal"/>
    <w:next w:val="Normal"/>
    <w:link w:val="Balk2Char"/>
    <w:uiPriority w:val="9"/>
    <w:unhideWhenUsed/>
    <w:qFormat/>
    <w:rsid w:val="004E41FB"/>
    <w:pPr>
      <w:keepNext/>
      <w:keepLines/>
      <w:spacing w:before="40" w:after="0" w:line="240" w:lineRule="auto"/>
      <w:ind w:firstLine="397"/>
      <w:jc w:val="center"/>
      <w:outlineLvl w:val="1"/>
    </w:pPr>
    <w:rPr>
      <w:rFonts w:ascii="Cambria" w:eastAsiaTheme="majorEastAsia" w:hAnsi="Cambria" w:cstheme="majorBidi"/>
      <w:b/>
      <w:sz w:val="20"/>
      <w:szCs w:val="26"/>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0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C46AB"/>
    <w:rPr>
      <w:color w:val="0563C1" w:themeColor="hyperlink"/>
      <w:u w:val="single"/>
    </w:rPr>
  </w:style>
  <w:style w:type="paragraph" w:styleId="stBilgi">
    <w:name w:val="header"/>
    <w:basedOn w:val="Normal"/>
    <w:link w:val="stBilgiChar"/>
    <w:uiPriority w:val="99"/>
    <w:unhideWhenUsed/>
    <w:rsid w:val="00FC139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C139B"/>
  </w:style>
  <w:style w:type="paragraph" w:styleId="AltBilgi">
    <w:name w:val="footer"/>
    <w:basedOn w:val="Normal"/>
    <w:link w:val="AltBilgiChar"/>
    <w:uiPriority w:val="99"/>
    <w:unhideWhenUsed/>
    <w:rsid w:val="00FC139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C139B"/>
  </w:style>
  <w:style w:type="paragraph" w:customStyle="1" w:styleId="zetMetin">
    <w:name w:val="Özet Metin"/>
    <w:basedOn w:val="Normal"/>
    <w:autoRedefine/>
    <w:qFormat/>
    <w:rsid w:val="00A46CC4"/>
    <w:pPr>
      <w:spacing w:after="80" w:line="240" w:lineRule="auto"/>
      <w:ind w:firstLine="397"/>
      <w:jc w:val="both"/>
    </w:pPr>
    <w:rPr>
      <w:rFonts w:ascii="Cambria" w:hAnsi="Cambria"/>
      <w:sz w:val="18"/>
      <w:szCs w:val="18"/>
      <w:lang w:val="tr-TR" w:eastAsia="tr-TR"/>
    </w:rPr>
  </w:style>
  <w:style w:type="character" w:customStyle="1" w:styleId="Balk2Char">
    <w:name w:val="Başlık 2 Char"/>
    <w:aliases w:val="Başlıklar Char"/>
    <w:basedOn w:val="VarsaylanParagrafYazTipi"/>
    <w:link w:val="Balk2"/>
    <w:uiPriority w:val="9"/>
    <w:rsid w:val="004E41FB"/>
    <w:rPr>
      <w:rFonts w:ascii="Cambria" w:eastAsiaTheme="majorEastAsia" w:hAnsi="Cambria" w:cstheme="majorBidi"/>
      <w:b/>
      <w:sz w:val="20"/>
      <w:szCs w:val="26"/>
      <w:lang w:val="tr-TR"/>
    </w:rPr>
  </w:style>
  <w:style w:type="paragraph" w:styleId="ListeParagraf">
    <w:name w:val="List Paragraph"/>
    <w:basedOn w:val="Normal"/>
    <w:link w:val="ListeParagrafChar"/>
    <w:uiPriority w:val="34"/>
    <w:qFormat/>
    <w:rsid w:val="004E41FB"/>
    <w:pPr>
      <w:spacing w:after="0" w:line="240" w:lineRule="auto"/>
      <w:ind w:left="720" w:firstLine="397"/>
      <w:contextualSpacing/>
      <w:jc w:val="both"/>
    </w:pPr>
    <w:rPr>
      <w:rFonts w:ascii="Cambria" w:hAnsi="Cambria"/>
      <w:sz w:val="20"/>
      <w:lang w:val="tr-TR"/>
    </w:rPr>
  </w:style>
  <w:style w:type="character" w:customStyle="1" w:styleId="ListeParagrafChar">
    <w:name w:val="Liste Paragraf Char"/>
    <w:basedOn w:val="VarsaylanParagrafYazTipi"/>
    <w:link w:val="ListeParagraf"/>
    <w:uiPriority w:val="34"/>
    <w:rsid w:val="004E41FB"/>
    <w:rPr>
      <w:rFonts w:ascii="Cambria" w:hAnsi="Cambria"/>
      <w:sz w:val="20"/>
      <w:lang w:val="tr-TR"/>
    </w:rPr>
  </w:style>
  <w:style w:type="character" w:styleId="zlenenKpr">
    <w:name w:val="FollowedHyperlink"/>
    <w:basedOn w:val="VarsaylanParagrafYazTipi"/>
    <w:uiPriority w:val="99"/>
    <w:semiHidden/>
    <w:unhideWhenUsed/>
    <w:rsid w:val="009641E4"/>
    <w:rPr>
      <w:color w:val="954F72" w:themeColor="followedHyperlink"/>
      <w:u w:val="single"/>
    </w:rPr>
  </w:style>
  <w:style w:type="character" w:customStyle="1" w:styleId="UnresolvedMention">
    <w:name w:val="Unresolved Mention"/>
    <w:basedOn w:val="VarsaylanParagrafYazTipi"/>
    <w:uiPriority w:val="99"/>
    <w:semiHidden/>
    <w:unhideWhenUsed/>
    <w:rsid w:val="00D10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mersin.edu.tr/index.php/enap" TargetMode="Externa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s://creativecommons.org/licenses/by-sa/4.0/"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005-8011" TargetMode="External"/><Relationship Id="rId5" Type="http://schemas.openxmlformats.org/officeDocument/2006/relationships/footnotes" Target="footnotes.xml"/><Relationship Id="rId15" Type="http://schemas.openxmlformats.org/officeDocument/2006/relationships/hyperlink" Target="https://doi.org/10.2298/TSCI170217098U" TargetMode="External"/><Relationship Id="rId10" Type="http://schemas.openxmlformats.org/officeDocument/2006/relationships/hyperlink" Target="https://orcid.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504/IJEX.2021.114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1243</Words>
  <Characters>7088</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lenova-</cp:lastModifiedBy>
  <cp:revision>3</cp:revision>
  <dcterms:created xsi:type="dcterms:W3CDTF">2025-02-27T10:57:00Z</dcterms:created>
  <dcterms:modified xsi:type="dcterms:W3CDTF">2025-02-27T12:16:00Z</dcterms:modified>
</cp:coreProperties>
</file>